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D1" w:rsidRPr="00DA3DD1" w:rsidRDefault="00DA3DD1" w:rsidP="00EC7E3A">
      <w:pPr>
        <w:jc w:val="center"/>
        <w:rPr>
          <w:rFonts w:ascii="Times New Roman" w:hAnsi="Times New Roman" w:cs="Times New Roman"/>
          <w:b/>
          <w:sz w:val="24"/>
          <w:szCs w:val="24"/>
          <w:lang w:val="mn-MN"/>
        </w:rPr>
      </w:pPr>
      <w:bookmarkStart w:id="0" w:name="_GoBack"/>
      <w:bookmarkEnd w:id="0"/>
      <w:r w:rsidRPr="00DA3DD1">
        <w:rPr>
          <w:rFonts w:ascii="Times New Roman" w:hAnsi="Times New Roman" w:cs="Times New Roman"/>
          <w:b/>
          <w:sz w:val="24"/>
          <w:szCs w:val="24"/>
          <w:lang w:val="mn-MN"/>
        </w:rPr>
        <w:t xml:space="preserve">“Хорин хоёр дугаар </w:t>
      </w:r>
      <w:r w:rsidR="00EC7E3A" w:rsidRPr="00DA3DD1">
        <w:rPr>
          <w:rFonts w:ascii="Times New Roman" w:hAnsi="Times New Roman" w:cs="Times New Roman"/>
          <w:b/>
          <w:sz w:val="24"/>
          <w:szCs w:val="24"/>
          <w:lang w:val="mn-MN"/>
        </w:rPr>
        <w:t>бааз</w:t>
      </w:r>
      <w:r w:rsidRPr="00DA3DD1">
        <w:rPr>
          <w:rFonts w:ascii="Times New Roman" w:hAnsi="Times New Roman" w:cs="Times New Roman"/>
          <w:b/>
          <w:sz w:val="24"/>
          <w:szCs w:val="24"/>
          <w:lang w:val="mn-MN"/>
        </w:rPr>
        <w:t>” ХК-ны 2015 онд</w:t>
      </w:r>
    </w:p>
    <w:p w:rsidR="005B7A4F" w:rsidRPr="00DA3DD1" w:rsidRDefault="00EC7E3A" w:rsidP="00EC7E3A">
      <w:pPr>
        <w:jc w:val="center"/>
        <w:rPr>
          <w:rFonts w:ascii="Times New Roman" w:hAnsi="Times New Roman" w:cs="Times New Roman"/>
          <w:b/>
          <w:sz w:val="24"/>
          <w:szCs w:val="24"/>
          <w:lang w:val="mn-MN"/>
        </w:rPr>
      </w:pPr>
      <w:r w:rsidRPr="00DA3DD1">
        <w:rPr>
          <w:rFonts w:ascii="Times New Roman" w:hAnsi="Times New Roman" w:cs="Times New Roman"/>
          <w:b/>
          <w:sz w:val="24"/>
          <w:szCs w:val="24"/>
          <w:lang w:val="mn-MN"/>
        </w:rPr>
        <w:t xml:space="preserve"> хийсэн </w:t>
      </w:r>
      <w:r w:rsidR="00DA3DD1" w:rsidRPr="00DA3DD1">
        <w:rPr>
          <w:rFonts w:ascii="Times New Roman" w:hAnsi="Times New Roman" w:cs="Times New Roman"/>
          <w:b/>
          <w:sz w:val="24"/>
          <w:szCs w:val="24"/>
          <w:lang w:val="mn-MN"/>
        </w:rPr>
        <w:t xml:space="preserve">гүйцэтгэсэн </w:t>
      </w:r>
      <w:r w:rsidRPr="00DA3DD1">
        <w:rPr>
          <w:rFonts w:ascii="Times New Roman" w:hAnsi="Times New Roman" w:cs="Times New Roman"/>
          <w:b/>
          <w:sz w:val="24"/>
          <w:szCs w:val="24"/>
          <w:lang w:val="mn-MN"/>
        </w:rPr>
        <w:t>ажлын тайлан</w:t>
      </w:r>
    </w:p>
    <w:p w:rsidR="00DA3DD1" w:rsidRPr="00DA3DD1" w:rsidRDefault="00DA3DD1" w:rsidP="00EC7E3A">
      <w:pPr>
        <w:jc w:val="center"/>
        <w:rPr>
          <w:rFonts w:ascii="Times New Roman" w:hAnsi="Times New Roman" w:cs="Times New Roman"/>
          <w:b/>
          <w:sz w:val="24"/>
          <w:szCs w:val="24"/>
          <w:lang w:val="mn-MN"/>
        </w:rPr>
      </w:pPr>
    </w:p>
    <w:p w:rsidR="00DA3DD1" w:rsidRPr="00DA3DD1" w:rsidRDefault="00DA3DD1" w:rsidP="00DA3DD1">
      <w:pPr>
        <w:ind w:firstLine="720"/>
        <w:rPr>
          <w:rFonts w:ascii="Times New Roman" w:hAnsi="Times New Roman" w:cs="Times New Roman"/>
          <w:b/>
          <w:sz w:val="24"/>
          <w:szCs w:val="24"/>
          <w:lang w:val="mn-MN"/>
        </w:rPr>
      </w:pPr>
      <w:r w:rsidRPr="00DA3DD1">
        <w:rPr>
          <w:rFonts w:ascii="Times New Roman" w:hAnsi="Times New Roman" w:cs="Times New Roman"/>
          <w:b/>
          <w:sz w:val="24"/>
          <w:szCs w:val="24"/>
          <w:lang w:val="mn-MN"/>
        </w:rPr>
        <w:t>Компанийн тухай ерөнхий мэдээ, түүний түүх</w:t>
      </w:r>
    </w:p>
    <w:p w:rsidR="00DA3DD1" w:rsidRPr="00DA3DD1" w:rsidRDefault="00DA3DD1" w:rsidP="00DA3DD1">
      <w:pPr>
        <w:spacing w:before="240" w:line="360" w:lineRule="auto"/>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Авто тээврийн “22-р БААЗ” ХК нь 1961 онд байгуулагдаж, Баян Зүрх дүүргийн нутаг дэвсгэр дээр үйл ажиллагаагаа явуулж ирсэн.</w:t>
      </w:r>
      <w:r>
        <w:rPr>
          <w:rFonts w:ascii="Times New Roman" w:hAnsi="Times New Roman" w:cs="Times New Roman"/>
          <w:sz w:val="24"/>
          <w:szCs w:val="24"/>
          <w:lang w:val="mn-MN"/>
        </w:rPr>
        <w:t xml:space="preserve"> </w:t>
      </w:r>
      <w:r w:rsidRPr="00DA3DD1">
        <w:rPr>
          <w:rFonts w:ascii="Times New Roman" w:hAnsi="Times New Roman" w:cs="Times New Roman"/>
          <w:sz w:val="24"/>
          <w:szCs w:val="24"/>
          <w:lang w:val="mn-MN"/>
        </w:rPr>
        <w:t>Авто тээврийн “22-р БААЗ” нь 3-р 5 жилийн төлөвлөгөөний удирдамжийн дагуу улсын комиссын 1961 оны 12-р сарын 16-ны өдрийн 508-р тогтоол, Тээврийн холбооны Яамны сайдын 1962 оны 1-р сарын сарын 03-ны өдрийн 01 тоот тушаалаар Нийтийн ба ачаа тээврийн зориулалтаар Зил 164 маркийн 30 ачааны машинтай 40 ажилчин албан хаагчидтайгаар анх байгуулагдсан. Байгуулагдсанаасаа эхлэн хот хоорондийн ачаа тээвэр, улсын ургац хураалт зэрэгт идэвтэй оролцон төрийн дээд шагнал алтан гадас одон,  засгийн газрын жуухаар 2 удаа, алтан медаль, яам, газруудын шагналыг 50 гаруй удаа хүрт</w:t>
      </w:r>
      <w:r w:rsidR="00C95531">
        <w:rPr>
          <w:rFonts w:ascii="Times New Roman" w:hAnsi="Times New Roman" w:cs="Times New Roman"/>
          <w:sz w:val="24"/>
          <w:szCs w:val="24"/>
          <w:lang w:val="mn-MN"/>
        </w:rPr>
        <w:t>эж ирсэн алтан түүхтэй бааз юм</w:t>
      </w:r>
      <w:r w:rsidRPr="00DA3DD1">
        <w:rPr>
          <w:rFonts w:ascii="Times New Roman" w:hAnsi="Times New Roman" w:cs="Times New Roman"/>
          <w:sz w:val="24"/>
          <w:szCs w:val="24"/>
          <w:lang w:val="mn-MN"/>
        </w:rPr>
        <w:t>.</w:t>
      </w:r>
    </w:p>
    <w:p w:rsidR="00DA3DD1" w:rsidRPr="00DA3DD1" w:rsidRDefault="00DA3DD1" w:rsidP="00DA3DD1">
      <w:pPr>
        <w:ind w:firstLine="720"/>
        <w:jc w:val="both"/>
        <w:rPr>
          <w:rFonts w:ascii="Times New Roman" w:hAnsi="Times New Roman" w:cs="Times New Roman"/>
          <w:b/>
          <w:sz w:val="24"/>
          <w:szCs w:val="24"/>
          <w:lang w:val="mn-MN"/>
        </w:rPr>
      </w:pPr>
      <w:r w:rsidRPr="00DA3DD1">
        <w:rPr>
          <w:rFonts w:ascii="Times New Roman" w:hAnsi="Times New Roman" w:cs="Times New Roman"/>
          <w:b/>
          <w:sz w:val="24"/>
          <w:szCs w:val="24"/>
          <w:lang w:val="mn-MN"/>
        </w:rPr>
        <w:t>Компанийн үйл ажиллагаа</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Компани нь үйлдвэрлэл үйлчилгээ болон оффисийн зориулалтаар үл хөдлөх хөрөнгийн түрээсийн үйл ажиллагаа эрхэлдэг.</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Хөдөлмөрийн харилцаа.</w:t>
      </w:r>
      <w:r w:rsidRPr="00DA3DD1">
        <w:rPr>
          <w:rFonts w:ascii="Times New Roman" w:hAnsi="Times New Roman" w:cs="Times New Roman"/>
          <w:sz w:val="24"/>
          <w:szCs w:val="24"/>
          <w:lang w:val="mn-MN"/>
        </w:rPr>
        <w:t xml:space="preserve"> Компанийн ажилчдын хувьд хөдөлмөр зарцуулалт харьцангуй бага. Өнөөгийн хөдөлмөрийн харилцааны байдал эерэг. Ажиллах хүчний шилжилт хөдөлгөөн салбарын дундажтай харьцуулахад хэвийн. </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 xml:space="preserve">Барилга байгууламж, тоног төхөөрөмж </w:t>
      </w:r>
      <w:r w:rsidRPr="00DA3DD1">
        <w:rPr>
          <w:rFonts w:ascii="Times New Roman" w:hAnsi="Times New Roman" w:cs="Times New Roman"/>
          <w:sz w:val="24"/>
          <w:szCs w:val="24"/>
          <w:lang w:val="mn-MN"/>
        </w:rPr>
        <w:t xml:space="preserve">Компани нь өөрийн газар, барилгаа  түрээслүүлдэг. Бүх тоног төхөөрөмж, тавилга компанийн өөрийн өмч.  Тоног төхөөрөмжийн чанарын байдал дунд. </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Санхүүжилт</w:t>
      </w:r>
      <w:r w:rsidRPr="00DA3DD1">
        <w:rPr>
          <w:rFonts w:ascii="Times New Roman" w:hAnsi="Times New Roman" w:cs="Times New Roman"/>
          <w:sz w:val="24"/>
          <w:szCs w:val="24"/>
          <w:lang w:val="mn-MN"/>
        </w:rPr>
        <w:t xml:space="preserve">  Бэлэн мөнгөний үндсэн хэрэгцээгээ түрээсийн орлогоос бүрдүүлдэг. Эргэлтийн хөрөнгийн зарим хэрэгцээгээ зээлэх замаар хангадаг. Өнгөрсөн жил компани ихэнх байрандаа засвар хийсэн. Компани өнөөгийн байдлаар капиталын элэгдлээр солигдох хөрөнгөөс бусад хөрөнгө оруулалтийг цаашид төлөвлөөгүй байна.</w:t>
      </w:r>
    </w:p>
    <w:p w:rsidR="00DA3DD1" w:rsidRPr="00DA3DD1" w:rsidRDefault="00DA3DD1" w:rsidP="00DA3DD1">
      <w:pPr>
        <w:ind w:firstLine="720"/>
        <w:jc w:val="both"/>
        <w:rPr>
          <w:rFonts w:ascii="Times New Roman" w:hAnsi="Times New Roman" w:cs="Times New Roman"/>
          <w:b/>
          <w:sz w:val="24"/>
          <w:szCs w:val="24"/>
          <w:lang w:val="mn-MN"/>
        </w:rPr>
      </w:pPr>
    </w:p>
    <w:p w:rsidR="00DA3DD1" w:rsidRPr="00DA3DD1" w:rsidRDefault="00DA3DD1" w:rsidP="00DA3DD1">
      <w:pPr>
        <w:ind w:firstLine="720"/>
        <w:jc w:val="both"/>
        <w:rPr>
          <w:rFonts w:ascii="Times New Roman" w:hAnsi="Times New Roman" w:cs="Times New Roman"/>
          <w:b/>
          <w:sz w:val="24"/>
          <w:szCs w:val="24"/>
          <w:lang w:val="mn-MN"/>
        </w:rPr>
      </w:pPr>
    </w:p>
    <w:p w:rsidR="00DA3DD1" w:rsidRPr="00DA3DD1" w:rsidRDefault="00DA3DD1" w:rsidP="00DA3DD1">
      <w:pPr>
        <w:ind w:firstLine="720"/>
        <w:jc w:val="both"/>
        <w:rPr>
          <w:rFonts w:ascii="Times New Roman" w:hAnsi="Times New Roman" w:cs="Times New Roman"/>
          <w:b/>
          <w:sz w:val="24"/>
          <w:szCs w:val="24"/>
          <w:lang w:val="mn-MN"/>
        </w:rPr>
      </w:pPr>
    </w:p>
    <w:p w:rsidR="00417459" w:rsidRPr="00DA3DD1" w:rsidRDefault="00C95531" w:rsidP="00417459">
      <w:pPr>
        <w:ind w:firstLine="720"/>
        <w:jc w:val="both"/>
        <w:rPr>
          <w:rFonts w:ascii="Times New Roman" w:hAnsi="Times New Roman" w:cs="Times New Roman"/>
          <w:b/>
          <w:sz w:val="24"/>
          <w:szCs w:val="24"/>
          <w:lang w:val="mn-MN"/>
        </w:rPr>
      </w:pPr>
      <w:r>
        <w:rPr>
          <w:rFonts w:ascii="Times New Roman" w:hAnsi="Times New Roman" w:cs="Times New Roman"/>
          <w:b/>
          <w:sz w:val="24"/>
          <w:szCs w:val="24"/>
          <w:lang w:val="mn-MN"/>
        </w:rPr>
        <w:lastRenderedPageBreak/>
        <w:t>Компаний</w:t>
      </w:r>
      <w:r>
        <w:rPr>
          <w:rFonts w:ascii="Times New Roman" w:hAnsi="Times New Roman" w:cs="Times New Roman"/>
          <w:b/>
          <w:sz w:val="24"/>
          <w:szCs w:val="24"/>
        </w:rPr>
        <w:t xml:space="preserve"> 2015 </w:t>
      </w:r>
      <w:r>
        <w:rPr>
          <w:rFonts w:ascii="Times New Roman" w:hAnsi="Times New Roman" w:cs="Times New Roman"/>
          <w:b/>
          <w:sz w:val="24"/>
          <w:szCs w:val="24"/>
          <w:lang w:val="mn-MN"/>
        </w:rPr>
        <w:t>онд хийсэн ажлууд</w:t>
      </w:r>
    </w:p>
    <w:p w:rsidR="00417459" w:rsidRDefault="00EC7E3A"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2000 оноос баазын хашаанд байх он удаан жил болсон 5 барилгыг өөрсдийн хүчээр засаж сэлбэн засварлаж ирсэн. Баазын хашаанд Нийтийн тээврийн оношлогоо</w:t>
      </w:r>
      <w:r w:rsidR="00417459">
        <w:rPr>
          <w:rFonts w:ascii="Times New Roman" w:hAnsi="Times New Roman" w:cs="Times New Roman"/>
          <w:sz w:val="24"/>
          <w:szCs w:val="24"/>
          <w:lang w:val="mn-MN"/>
        </w:rPr>
        <w:t>,</w:t>
      </w:r>
      <w:r w:rsidRPr="00DA3DD1">
        <w:rPr>
          <w:rFonts w:ascii="Times New Roman" w:hAnsi="Times New Roman" w:cs="Times New Roman"/>
          <w:sz w:val="24"/>
          <w:szCs w:val="24"/>
          <w:lang w:val="mn-MN"/>
        </w:rPr>
        <w:t xml:space="preserve"> машин түр саатуулах 4-р төв, авто ломбард болон хувиараа хөдөлмөр эрхэлдэг иргэд </w:t>
      </w:r>
      <w:r w:rsidR="00417459">
        <w:rPr>
          <w:rFonts w:ascii="Times New Roman" w:hAnsi="Times New Roman" w:cs="Times New Roman"/>
          <w:sz w:val="24"/>
          <w:szCs w:val="24"/>
          <w:lang w:val="mn-MN"/>
        </w:rPr>
        <w:t xml:space="preserve">аж ахуйн нэгжүүд </w:t>
      </w:r>
      <w:r w:rsidRPr="00DA3DD1">
        <w:rPr>
          <w:rFonts w:ascii="Times New Roman" w:hAnsi="Times New Roman" w:cs="Times New Roman"/>
          <w:sz w:val="24"/>
          <w:szCs w:val="24"/>
          <w:lang w:val="mn-MN"/>
        </w:rPr>
        <w:t xml:space="preserve">түрээсийн гэрээ байгуулан хамтран ажиллаж байна. </w:t>
      </w:r>
    </w:p>
    <w:p w:rsidR="00417459" w:rsidRDefault="00EC7E3A"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2015 оны 7 сард авто тээврийн 90 жилийн ойг тохиолдуулан 146 ахмад </w:t>
      </w:r>
      <w:r w:rsidR="00417459">
        <w:rPr>
          <w:rFonts w:ascii="Times New Roman" w:hAnsi="Times New Roman" w:cs="Times New Roman"/>
          <w:sz w:val="24"/>
          <w:szCs w:val="24"/>
          <w:lang w:val="mn-MN"/>
        </w:rPr>
        <w:t>тээвэрчдийг хүлээн авч Гачууртын</w:t>
      </w:r>
      <w:r w:rsidRPr="00DA3DD1">
        <w:rPr>
          <w:rFonts w:ascii="Times New Roman" w:hAnsi="Times New Roman" w:cs="Times New Roman"/>
          <w:sz w:val="24"/>
          <w:szCs w:val="24"/>
          <w:lang w:val="mn-MN"/>
        </w:rPr>
        <w:t xml:space="preserve"> амралтанд амраан</w:t>
      </w:r>
      <w:r w:rsidR="00417459">
        <w:rPr>
          <w:rFonts w:ascii="Times New Roman" w:hAnsi="Times New Roman" w:cs="Times New Roman"/>
          <w:sz w:val="24"/>
          <w:szCs w:val="24"/>
          <w:lang w:val="mn-MN"/>
        </w:rPr>
        <w:t>,</w:t>
      </w:r>
      <w:r w:rsidRPr="00DA3DD1">
        <w:rPr>
          <w:rFonts w:ascii="Times New Roman" w:hAnsi="Times New Roman" w:cs="Times New Roman"/>
          <w:sz w:val="24"/>
          <w:szCs w:val="24"/>
          <w:lang w:val="mn-MN"/>
        </w:rPr>
        <w:t xml:space="preserve"> төрийн дээд одон медаль, 90 жилийн ойн медаль болон салбарын цол тэмдэгээр нийт 63 тээвэрчинг шагнаж урамшуулж, үе үеийн алдартнууд удирдлагууд, ахмадуудаа алдаршуулсан 160 ширхэг ном хэвлэн гаргаж бэлэглэсэн. </w:t>
      </w:r>
    </w:p>
    <w:p w:rsidR="00417459" w:rsidRDefault="00EC7E3A"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Цагаан сар, ахмадын баяраар давхардсан тоогоор 123 ахмад тээвэрчдээ хүлээн авч гарын бэлэг өгсөн. </w:t>
      </w:r>
    </w:p>
    <w:p w:rsidR="00EC7E3A" w:rsidRPr="00DA3DD1" w:rsidRDefault="00EC7E3A"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Зун дулааны шугам хоолойг засах, хаалт солих, цэвэр усны хоолойг гагнах зэрэг урсгал засварыг хийж гүйцэтгэв. </w:t>
      </w:r>
    </w:p>
    <w:p w:rsidR="00952BC5" w:rsidRPr="00DA3DD1" w:rsidRDefault="00952BC5" w:rsidP="00417459">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Нийслэлийн МХГазрын барилгын улсын байгцаагчийн дүгнэлтээр он удаан жил ашиглагдсан цаашид ашиглах боломжгүй барилгын дүгнэлтүүдийг гарган, актлах ажлыг эхлүүлсэн.</w:t>
      </w:r>
    </w:p>
    <w:p w:rsidR="00952BC5" w:rsidRPr="00DA3DD1" w:rsidRDefault="00952BC5" w:rsidP="00417459">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Улс орны эдийн засаг нийгмийн хөгжил ард түмний амьдралын түвшний доройтол цахилгаан, ус, дулааны үнийн нэмэгдэлтэй холбоотой түрээслэгч нарын 50 хувь нь үйл ажиллагаа зогсоосон явдал нь тус компани ашиг орлогонд сөргөөр нөлөөлж алдагдалтай ажиллахад хүрээд байна. </w:t>
      </w:r>
    </w:p>
    <w:p w:rsidR="00952BC5" w:rsidRDefault="00952BC5" w:rsidP="00417459">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Цаашид </w:t>
      </w:r>
      <w:r w:rsidR="00C95531">
        <w:rPr>
          <w:rFonts w:ascii="Times New Roman" w:hAnsi="Times New Roman" w:cs="Times New Roman"/>
          <w:sz w:val="24"/>
          <w:szCs w:val="24"/>
          <w:lang w:val="mn-MN"/>
        </w:rPr>
        <w:t xml:space="preserve">компаний өөрийн эзэмшлийн газар дээр </w:t>
      </w:r>
      <w:r w:rsidRPr="00DA3DD1">
        <w:rPr>
          <w:rFonts w:ascii="Times New Roman" w:hAnsi="Times New Roman" w:cs="Times New Roman"/>
          <w:sz w:val="24"/>
          <w:szCs w:val="24"/>
          <w:lang w:val="mn-MN"/>
        </w:rPr>
        <w:t>барилга барих зу</w:t>
      </w:r>
      <w:r w:rsidR="00C95531">
        <w:rPr>
          <w:rFonts w:ascii="Times New Roman" w:hAnsi="Times New Roman" w:cs="Times New Roman"/>
          <w:sz w:val="24"/>
          <w:szCs w:val="24"/>
          <w:lang w:val="mn-MN"/>
        </w:rPr>
        <w:t xml:space="preserve">раг төсөл </w:t>
      </w:r>
      <w:r w:rsidRPr="00DA3DD1">
        <w:rPr>
          <w:rFonts w:ascii="Times New Roman" w:hAnsi="Times New Roman" w:cs="Times New Roman"/>
          <w:sz w:val="24"/>
          <w:szCs w:val="24"/>
          <w:lang w:val="mn-MN"/>
        </w:rPr>
        <w:t>гаргасан</w:t>
      </w:r>
      <w:r w:rsidR="00C4416F" w:rsidRPr="00DA3DD1">
        <w:rPr>
          <w:rFonts w:ascii="Times New Roman" w:hAnsi="Times New Roman" w:cs="Times New Roman"/>
          <w:sz w:val="24"/>
          <w:szCs w:val="24"/>
          <w:lang w:val="mn-MN"/>
        </w:rPr>
        <w:t xml:space="preserve"> боловч </w:t>
      </w:r>
      <w:r w:rsidR="00C95531">
        <w:rPr>
          <w:rFonts w:ascii="Times New Roman" w:hAnsi="Times New Roman" w:cs="Times New Roman"/>
          <w:sz w:val="24"/>
          <w:szCs w:val="24"/>
          <w:lang w:val="mn-MN"/>
        </w:rPr>
        <w:t xml:space="preserve">улс орны эдийн засаг компаний санхүүгийн байдал, дэд бүтцээс шалтгаалан төсөл үндсэндээ зогсонги байдалдтай </w:t>
      </w:r>
      <w:r w:rsidR="00C4416F" w:rsidRPr="00DA3DD1">
        <w:rPr>
          <w:rFonts w:ascii="Times New Roman" w:hAnsi="Times New Roman" w:cs="Times New Roman"/>
          <w:sz w:val="24"/>
          <w:szCs w:val="24"/>
          <w:lang w:val="mn-MN"/>
        </w:rPr>
        <w:t xml:space="preserve">байна. </w:t>
      </w:r>
    </w:p>
    <w:p w:rsidR="00514CD7" w:rsidRDefault="008262FF" w:rsidP="00417459">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Тус компани нь 2015 онд </w:t>
      </w:r>
      <w:r w:rsidR="00514CD7">
        <w:rPr>
          <w:rFonts w:ascii="Times New Roman" w:hAnsi="Times New Roman" w:cs="Times New Roman"/>
          <w:sz w:val="24"/>
          <w:szCs w:val="24"/>
          <w:lang w:val="mn-MN"/>
        </w:rPr>
        <w:t>130,923,454 төгрөг</w:t>
      </w:r>
      <w:r>
        <w:rPr>
          <w:rFonts w:ascii="Times New Roman" w:hAnsi="Times New Roman" w:cs="Times New Roman"/>
          <w:sz w:val="24"/>
          <w:szCs w:val="24"/>
          <w:lang w:val="mn-MN"/>
        </w:rPr>
        <w:t>ийн орлоготой</w:t>
      </w:r>
      <w:r w:rsidR="00514CD7">
        <w:rPr>
          <w:rFonts w:ascii="Times New Roman" w:hAnsi="Times New Roman" w:cs="Times New Roman"/>
          <w:sz w:val="24"/>
          <w:szCs w:val="24"/>
          <w:lang w:val="mn-MN"/>
        </w:rPr>
        <w:t>, 163,735,477 төгрөг</w:t>
      </w:r>
      <w:r>
        <w:rPr>
          <w:rFonts w:ascii="Times New Roman" w:hAnsi="Times New Roman" w:cs="Times New Roman"/>
          <w:sz w:val="24"/>
          <w:szCs w:val="24"/>
          <w:lang w:val="mn-MN"/>
        </w:rPr>
        <w:t>ийн зардалтай</w:t>
      </w:r>
      <w:r w:rsidR="00514CD7">
        <w:rPr>
          <w:rFonts w:ascii="Times New Roman" w:hAnsi="Times New Roman" w:cs="Times New Roman"/>
          <w:sz w:val="24"/>
          <w:szCs w:val="24"/>
          <w:lang w:val="mn-MN"/>
        </w:rPr>
        <w:t xml:space="preserve"> буюу 2015 онд 32,812,022 төгрөгийн</w:t>
      </w:r>
      <w:r w:rsidR="00260215">
        <w:rPr>
          <w:rFonts w:ascii="Times New Roman" w:hAnsi="Times New Roman" w:cs="Times New Roman"/>
          <w:sz w:val="24"/>
          <w:szCs w:val="24"/>
          <w:lang w:val="mn-MN"/>
        </w:rPr>
        <w:t xml:space="preserve"> алдагдалтай ажилласан байна.</w:t>
      </w:r>
    </w:p>
    <w:p w:rsidR="00C95531" w:rsidRDefault="00C95531" w:rsidP="00417459">
      <w:pPr>
        <w:ind w:firstLine="720"/>
        <w:jc w:val="both"/>
        <w:rPr>
          <w:rFonts w:ascii="Times New Roman" w:hAnsi="Times New Roman" w:cs="Times New Roman"/>
          <w:sz w:val="24"/>
          <w:szCs w:val="24"/>
          <w:lang w:val="mn-MN"/>
        </w:rPr>
      </w:pPr>
    </w:p>
    <w:p w:rsidR="00260215" w:rsidRDefault="00260215" w:rsidP="00417459">
      <w:pPr>
        <w:ind w:firstLine="720"/>
        <w:jc w:val="both"/>
        <w:rPr>
          <w:rFonts w:ascii="Times New Roman" w:hAnsi="Times New Roman" w:cs="Times New Roman"/>
          <w:sz w:val="24"/>
          <w:szCs w:val="24"/>
          <w:lang w:val="mn-MN"/>
        </w:rPr>
      </w:pPr>
    </w:p>
    <w:p w:rsidR="00260215" w:rsidRPr="00DA3DD1" w:rsidRDefault="00260215" w:rsidP="00417459">
      <w:pPr>
        <w:ind w:firstLine="720"/>
        <w:jc w:val="both"/>
        <w:rPr>
          <w:rFonts w:ascii="Times New Roman" w:hAnsi="Times New Roman" w:cs="Times New Roman"/>
          <w:sz w:val="24"/>
          <w:szCs w:val="24"/>
          <w:lang w:val="mn-MN"/>
        </w:rPr>
      </w:pPr>
    </w:p>
    <w:sectPr w:rsidR="00260215" w:rsidRPr="00DA3DD1" w:rsidSect="005B7A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D3" w:rsidRDefault="004464D3" w:rsidP="00640F4A">
      <w:pPr>
        <w:spacing w:after="0" w:line="240" w:lineRule="auto"/>
      </w:pPr>
      <w:r>
        <w:separator/>
      </w:r>
    </w:p>
  </w:endnote>
  <w:endnote w:type="continuationSeparator" w:id="0">
    <w:p w:rsidR="004464D3" w:rsidRDefault="004464D3" w:rsidP="0064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D3" w:rsidRDefault="004464D3" w:rsidP="00640F4A">
      <w:pPr>
        <w:spacing w:after="0" w:line="240" w:lineRule="auto"/>
      </w:pPr>
      <w:r>
        <w:separator/>
      </w:r>
    </w:p>
  </w:footnote>
  <w:footnote w:type="continuationSeparator" w:id="0">
    <w:p w:rsidR="004464D3" w:rsidRDefault="004464D3" w:rsidP="00640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3A"/>
    <w:rsid w:val="00103755"/>
    <w:rsid w:val="00260215"/>
    <w:rsid w:val="00393255"/>
    <w:rsid w:val="00417459"/>
    <w:rsid w:val="004464D3"/>
    <w:rsid w:val="00514CD7"/>
    <w:rsid w:val="005B7A4F"/>
    <w:rsid w:val="00607366"/>
    <w:rsid w:val="00640F4A"/>
    <w:rsid w:val="008262FF"/>
    <w:rsid w:val="00952BC5"/>
    <w:rsid w:val="00C36388"/>
    <w:rsid w:val="00C4416F"/>
    <w:rsid w:val="00C72A49"/>
    <w:rsid w:val="00C95531"/>
    <w:rsid w:val="00CD7564"/>
    <w:rsid w:val="00DA3DD1"/>
    <w:rsid w:val="00E47DEE"/>
    <w:rsid w:val="00EC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0F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0F4A"/>
  </w:style>
  <w:style w:type="paragraph" w:styleId="Footer">
    <w:name w:val="footer"/>
    <w:basedOn w:val="Normal"/>
    <w:link w:val="FooterChar"/>
    <w:uiPriority w:val="99"/>
    <w:semiHidden/>
    <w:unhideWhenUsed/>
    <w:rsid w:val="00640F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0F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0F4A"/>
  </w:style>
  <w:style w:type="paragraph" w:styleId="Footer">
    <w:name w:val="footer"/>
    <w:basedOn w:val="Normal"/>
    <w:link w:val="FooterChar"/>
    <w:uiPriority w:val="99"/>
    <w:semiHidden/>
    <w:unhideWhenUsed/>
    <w:rsid w:val="00640F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Adamas</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sankhuu3</dc:creator>
  <cp:lastModifiedBy>Tuya</cp:lastModifiedBy>
  <cp:revision>2</cp:revision>
  <cp:lastPrinted>2016-05-17T05:16:00Z</cp:lastPrinted>
  <dcterms:created xsi:type="dcterms:W3CDTF">2016-05-25T01:52:00Z</dcterms:created>
  <dcterms:modified xsi:type="dcterms:W3CDTF">2016-05-25T01:52:00Z</dcterms:modified>
</cp:coreProperties>
</file>