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681"/>
        <w:gridCol w:w="3633"/>
      </w:tblGrid>
      <w:tr w:rsidR="00DE0380" w:rsidRPr="00C97C5A" w:rsidTr="001E2D77">
        <w:trPr>
          <w:trHeight w:val="30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E2D77"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йл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ажиллагааны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тайлан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маягт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2/</w:t>
            </w:r>
          </w:p>
        </w:tc>
      </w:tr>
      <w:tr w:rsidR="00DE0380" w:rsidRPr="00C97C5A" w:rsidTr="001E2D77">
        <w:trPr>
          <w:trHeight w:val="93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Үнэт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цаасны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зээлийн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тухай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хуулийн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дугаар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зүйлд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Үнэт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цаас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гаргагчийн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нийтлэг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үүргийг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хуульчилсан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бөгөөд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үнэт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цаас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гаргагч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үйл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ажиллагааны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тайлан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дараах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маягтын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дагуу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Санхүүгийн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зохицуулах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хороо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арилжаа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эрхлэх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байгууллагад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мэдээлэл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ирүүлж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өөрийн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цахим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хуудсаар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дамжуулан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нийтэд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мэдээлэл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хүргэх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үүрэгтэй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380" w:rsidRPr="00C97C5A" w:rsidTr="001E2D77">
        <w:trPr>
          <w:trHeight w:val="4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380" w:rsidRPr="00C97C5A" w:rsidTr="001E2D77">
        <w:trPr>
          <w:trHeight w:val="49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             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Тайлагнах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хугацаа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      2021.1.1-2021.6.30</w:t>
            </w:r>
          </w:p>
        </w:tc>
      </w:tr>
      <w:tr w:rsidR="00DE0380" w:rsidRPr="00C97C5A" w:rsidTr="001E2D77">
        <w:trPr>
          <w:trHeight w:val="46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гаргагчийн нэр, улсын бүртгэлийн гэрчилгээний дугаар, үнэт цаасны код, утасны дугаар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“ТалхЧихэр”ХК, Гэрчилгээний дугаар    9010001092,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ТСК,С10, 98115228</w:t>
            </w:r>
          </w:p>
        </w:tc>
      </w:tr>
      <w:tr w:rsidR="00DE0380" w:rsidRPr="00C97C5A" w:rsidTr="001E2D77">
        <w:trPr>
          <w:trHeight w:val="46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Бүртгэлтэй арилжаа эрхлэх байгууллагын нэр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“Монголын Хөрөнгийн Бирж”ХК</w:t>
            </w:r>
          </w:p>
        </w:tc>
      </w:tr>
      <w:tr w:rsidR="00DE0380" w:rsidRPr="00C97C5A" w:rsidTr="001E2D77">
        <w:trPr>
          <w:trHeight w:val="46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үйл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ажиллагааны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салбар</w:t>
            </w:r>
            <w:proofErr w:type="spellEnd"/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Хүнсний үйлдвэрлэл, худалдаа</w:t>
            </w:r>
          </w:p>
        </w:tc>
      </w:tr>
      <w:tr w:rsidR="00DE0380" w:rsidRPr="00C97C5A" w:rsidTr="001E2D77">
        <w:trPr>
          <w:trHeight w:val="46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гаргагчийн гаргасан нийт хувьцааны тоо ширхэг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        1,023,703ширхэг</w:t>
            </w:r>
          </w:p>
        </w:tc>
      </w:tr>
      <w:tr w:rsidR="00DE0380" w:rsidRPr="00C97C5A" w:rsidTr="001E2D77">
        <w:trPr>
          <w:trHeight w:val="465"/>
          <w:tblCellSpacing w:w="0" w:type="dxa"/>
        </w:trPr>
        <w:tc>
          <w:tcPr>
            <w:tcW w:w="5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Хагас жил, улирлын тайланг бэлтгэсэн мэргэжилтэн, хянасан албан тушаалтны нэр</w:t>
            </w:r>
          </w:p>
        </w:tc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Хагас жилийн тайланг цахимаар тайлагнасан</w:t>
            </w:r>
          </w:p>
        </w:tc>
      </w:tr>
      <w:tr w:rsidR="00DE0380" w:rsidRPr="00C97C5A" w:rsidTr="001E2D77">
        <w:trPr>
          <w:trHeight w:val="3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Хагас жилийн болон улирлын санхүүгийн тайлан /хураангуй тайлангийн үзүүлэлтийг бөглөж, санхүүгийн тайланг хавсаргана/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Санхүүгийн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байдлын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үзүүлэлт</w:t>
            </w:r>
            <w:proofErr w:type="spellEnd"/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Орлогын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тайлан</w:t>
            </w:r>
            <w:proofErr w:type="spellEnd"/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1,742,841,77</w:t>
            </w:r>
            <w:r w:rsidR="00C97C5A"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7.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15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Өмчийн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өөрчлөлтийн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тайлан</w:t>
            </w:r>
            <w:proofErr w:type="spellEnd"/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C5A"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54,277,928,204.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76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Мөнгөн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гүйлгээний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тайлан</w:t>
            </w:r>
            <w:proofErr w:type="spellEnd"/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97C5A"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3,877,942,928.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21</w:t>
            </w:r>
          </w:p>
        </w:tc>
      </w:tr>
      <w:tr w:rsidR="00DE0380" w:rsidRPr="00C97C5A" w:rsidTr="001E2D77">
        <w:trPr>
          <w:trHeight w:val="21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Хагас жилийн санхүүгийн тайланг хэлэлцэж, баталгаажуулсан төлөөлөн удирдах зөвлөлийн дэргэдэх аудитын хорооны дүгнэлт :</w:t>
            </w:r>
          </w:p>
        </w:tc>
      </w:tr>
      <w:tr w:rsidR="00DE0380" w:rsidRPr="00C97C5A" w:rsidTr="001E2D77">
        <w:trPr>
          <w:trHeight w:val="12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Борлуулалтын орлого, мөнгө түүнтэй адилтгах  хөрөнгө өссөн, өөрт үлдэх ашиг нэмэгдсэн үзүүлэлттэй хангалттай сайн ажиллажээ.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Тайлант хугацаанд үнэт цаас гаргагчийн санхүүгийн үйл ажиллагаанд нөлөөлсөн гадаад, дотоод хүчин зүйлс, санхүүгийн тайлангийн шинжилгээ, орлого, зарлага, ашгийн үзүүлэлтүүдийг тооцож дүгнэсэн удирдлагын тайлан, дүгнэлт : Тайлант үеийн санхүүгийн байдлаар авч үзэхэд  урьд оны мөн үетэй харьцуулахад ашигт ажиллагааны түвшин буурчээ.Үүнд нөлөөлсөн гол хүчин зүйл нь импортоор авдаг материалын зардал, тээврийн зардал нэмэгдсэнтэй холбоотой 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Үйл ажиллагааны үр дүн /санхүүгийн  харьцааны үзүүлэлтүүд/</w:t>
            </w:r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Хөрвөх чадвар болон санхүүгийн нөөц, боломжийн үзүүлэлт</w:t>
            </w:r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Мөнгө ба түүнтэй адилтгах хөрөнгө 3,877,9сая₮,бараа материалын үлдэгдэл 2,201,2 сая₮байгаа нь хөрвөх чадвартай хөрөнгө хүрэлцээтэй , төлбөрийн чадвар сайн байгаа үзүүлэлт юм.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гаргагчийн үйл ажиллагаанд гадаад, дотоод орчны нөлөөлөл, бүтээгдэхүүн, үйлчилгээний төрөл хэлбэрт гарч буй өөрчлөлт, дээрх өөрчлөлтөд компанийн зүгээс  авч хэрэгжүүлж буй арга хэмжээний мэдээлэл</w:t>
            </w:r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Цар тахлын улмаас бүтээгдэхүүний импортоор авдаг материалын үнэ,тээврийн зардал 194,5 сая төгрөгөөр нэмэгдэж ,ашигт ажиллагааг бууруулсан.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lastRenderedPageBreak/>
              <w:t>Санхүүгийн байдлын тайлангийн гадуур бүртгэгдсэн ажил, гүйлгээний талаарх дэлгэрэнгүй мэдээлэл, нягтлан бодох бүртгэлийн бодлого</w:t>
            </w:r>
          </w:p>
        </w:tc>
        <w:tc>
          <w:tcPr>
            <w:tcW w:w="4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Байхгүй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гаргагчийн тайлант хугацаанд хийгдсэн сонирхлын зөрчилтэй хэлцэл болон их хэмжээний хэлцлийн мэдээлэл, хэлцэл хийгдэх ач холбогдол зорилго, сонирхлын зөрчилтэй этгээдийн талаарх мэдээлэл /тайлант хугацаанд хийгдсэн нийт сонирхлын зөрчилтэй хэлцлийн талаарх мэдээллийг тусгана/</w:t>
            </w:r>
          </w:p>
        </w:tc>
      </w:tr>
      <w:tr w:rsidR="00DE0380" w:rsidRPr="00C97C5A" w:rsidTr="001E2D77">
        <w:trPr>
          <w:trHeight w:val="3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Байхгүй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 нь төсөл хэрэгжүүлэх зорилгоор олон нийтэд санал болгон хувьцаа гаргасан бол төсөл хэрэгжиж эхэлснээс хойших төслийн хэрэгжилтийн явц, татан төвлөрүүлсэн хөрөнгийн зарцуулалтын тайлан, мэдээлэл</w:t>
            </w:r>
          </w:p>
        </w:tc>
      </w:tr>
      <w:tr w:rsidR="00DE0380" w:rsidRPr="00C97C5A" w:rsidTr="001E2D77">
        <w:trPr>
          <w:trHeight w:val="34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Нийтэд санал болгон хувьцаа гаргаагүй.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Компанийн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засаглалтай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холбоотой</w:t>
            </w:r>
            <w:proofErr w:type="spellEnd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мэдээлэл</w:t>
            </w:r>
            <w:proofErr w:type="spellEnd"/>
          </w:p>
        </w:tc>
      </w:tr>
      <w:tr w:rsidR="00DE0380" w:rsidRPr="00C97C5A" w:rsidTr="001E2D77">
        <w:trPr>
          <w:trHeight w:val="30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Мэдээлэлд өөрчлөлт ороогүй</w:t>
            </w:r>
          </w:p>
        </w:tc>
      </w:tr>
      <w:tr w:rsidR="00DE0380" w:rsidRPr="00C97C5A" w:rsidTr="001E2D77">
        <w:trPr>
          <w:trHeight w:val="1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Үнэт цаас гаргагчийн засаглалтай холбоотой тайлан, мэдээлэл</w:t>
            </w:r>
          </w:p>
        </w:tc>
      </w:tr>
      <w:tr w:rsidR="00DE0380" w:rsidRPr="00C97C5A" w:rsidTr="001E2D77">
        <w:trPr>
          <w:trHeight w:val="45"/>
          <w:tblCellSpacing w:w="0" w:type="dxa"/>
        </w:trPr>
        <w:tc>
          <w:tcPr>
            <w:tcW w:w="9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380" w:rsidRPr="00C97C5A" w:rsidRDefault="00DE0380" w:rsidP="00D32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C97C5A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Компанийн бүтэц, удирдлагад өөрчлөлт ороогүй.</w:t>
            </w:r>
          </w:p>
        </w:tc>
      </w:tr>
    </w:tbl>
    <w:p w:rsidR="00B72E9D" w:rsidRPr="00C97C5A" w:rsidRDefault="00B72E9D">
      <w:pPr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sectPr w:rsidR="00B72E9D" w:rsidRPr="00C97C5A" w:rsidSect="00324B44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80"/>
    <w:rsid w:val="000C5473"/>
    <w:rsid w:val="001E2D77"/>
    <w:rsid w:val="00324B44"/>
    <w:rsid w:val="005F3050"/>
    <w:rsid w:val="00B72E9D"/>
    <w:rsid w:val="00C97C5A"/>
    <w:rsid w:val="00D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5311D-0249-4D28-BE4B-AD2E2BF2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ulzii</dc:creator>
  <cp:keywords/>
  <dc:description/>
  <cp:lastModifiedBy>User</cp:lastModifiedBy>
  <cp:revision>3</cp:revision>
  <dcterms:created xsi:type="dcterms:W3CDTF">2021-10-22T06:40:00Z</dcterms:created>
  <dcterms:modified xsi:type="dcterms:W3CDTF">2021-10-22T08:41:00Z</dcterms:modified>
</cp:coreProperties>
</file>