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63" w:rsidRDefault="009F1D63" w:rsidP="00B66390">
      <w:pPr>
        <w:spacing w:after="0" w:line="240" w:lineRule="auto"/>
        <w:contextualSpacing/>
        <w:jc w:val="both"/>
        <w:rPr>
          <w:rFonts w:ascii="Times New Roman" w:eastAsia="Times New Roman" w:hAnsi="Times New Roman" w:cs="Times New Roman"/>
          <w:b/>
          <w:lang w:val="mn-MN"/>
        </w:rPr>
      </w:pPr>
      <w:r>
        <w:rPr>
          <w:rFonts w:ascii="Times New Roman" w:eastAsia="Times New Roman" w:hAnsi="Times New Roman" w:cs="Times New Roman"/>
          <w:b/>
          <w:lang w:val="mn-MN"/>
        </w:rPr>
        <w:t>“ДАРХАН ЗОЧИД БУУДАЛ</w:t>
      </w:r>
      <w:r>
        <w:rPr>
          <w:rFonts w:ascii="Times New Roman" w:eastAsia="Times New Roman" w:hAnsi="Times New Roman" w:cs="Times New Roman"/>
          <w:b/>
        </w:rPr>
        <w:t xml:space="preserve"> </w:t>
      </w:r>
      <w:r>
        <w:rPr>
          <w:rFonts w:ascii="Times New Roman" w:eastAsia="Times New Roman" w:hAnsi="Times New Roman" w:cs="Times New Roman"/>
          <w:b/>
          <w:lang w:val="mn-MN"/>
        </w:rPr>
        <w:t>” ХК  ЖИЛИЙН ҮЙЛ АЖИЛЛАГААНЫ</w:t>
      </w:r>
    </w:p>
    <w:p w:rsidR="009F1D63" w:rsidRPr="00E60F83" w:rsidRDefault="009F1D63" w:rsidP="00B66390">
      <w:pPr>
        <w:spacing w:after="0" w:line="240" w:lineRule="auto"/>
        <w:contextualSpacing/>
        <w:jc w:val="both"/>
        <w:rPr>
          <w:rFonts w:ascii="Times New Roman" w:eastAsia="Times New Roman" w:hAnsi="Times New Roman" w:cs="Times New Roman"/>
          <w:b/>
          <w:lang w:val="mn-MN"/>
        </w:rPr>
      </w:pPr>
      <w:r w:rsidRPr="00E60F83">
        <w:rPr>
          <w:rFonts w:ascii="Times New Roman" w:eastAsia="Times New Roman" w:hAnsi="Times New Roman" w:cs="Times New Roman"/>
          <w:b/>
          <w:lang w:val="mn-MN"/>
        </w:rPr>
        <w:t>ТАЙ</w:t>
      </w:r>
      <w:r>
        <w:rPr>
          <w:rFonts w:ascii="Times New Roman" w:eastAsia="Times New Roman" w:hAnsi="Times New Roman" w:cs="Times New Roman"/>
          <w:b/>
          <w:lang w:val="mn-MN"/>
        </w:rPr>
        <w:t xml:space="preserve">ЛАН, </w:t>
      </w:r>
      <w:r w:rsidRPr="00E60F83">
        <w:rPr>
          <w:rFonts w:ascii="Times New Roman" w:eastAsia="Times New Roman" w:hAnsi="Times New Roman" w:cs="Times New Roman"/>
          <w:b/>
          <w:lang w:val="mn-MN"/>
        </w:rPr>
        <w:t>МЭДЭЭЛЭЛ</w:t>
      </w:r>
    </w:p>
    <w:p w:rsidR="009F1D63" w:rsidRPr="00D103AC" w:rsidRDefault="009F1D63" w:rsidP="00B66390">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lang w:val="mn-MN"/>
        </w:rPr>
        <w:t xml:space="preserve">                                           </w:t>
      </w:r>
    </w:p>
    <w:p w:rsidR="009F1D63" w:rsidRPr="002330FA" w:rsidRDefault="009F1D63" w:rsidP="00B66390">
      <w:pPr>
        <w:widowControl w:val="0"/>
        <w:numPr>
          <w:ilvl w:val="0"/>
          <w:numId w:val="1"/>
        </w:numPr>
        <w:spacing w:after="0" w:line="240" w:lineRule="auto"/>
        <w:ind w:right="95"/>
        <w:jc w:val="both"/>
        <w:outlineLvl w:val="1"/>
        <w:rPr>
          <w:rFonts w:ascii="Times New Roman" w:eastAsia="Times New Roman" w:hAnsi="Times New Roman" w:cs="Times New Roman"/>
          <w:bCs/>
          <w:iCs/>
          <w:lang w:val="mn-MN"/>
        </w:rPr>
      </w:pPr>
      <w:r w:rsidRPr="00E60F83">
        <w:rPr>
          <w:rFonts w:ascii="Times New Roman" w:eastAsia="Times New Roman" w:hAnsi="Times New Roman" w:cs="Times New Roman"/>
          <w:b/>
          <w:bCs/>
          <w:i/>
          <w:iCs/>
          <w:color w:val="000000"/>
        </w:rPr>
        <w:t>Компанийн</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бизнесийн</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үйл</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ажиллагааны</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талаарх</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мэдээлэл</w:t>
      </w:r>
    </w:p>
    <w:p w:rsidR="009F1D63" w:rsidRDefault="009F1D63" w:rsidP="00B66390">
      <w:pPr>
        <w:widowControl w:val="0"/>
        <w:spacing w:after="0" w:line="240" w:lineRule="auto"/>
        <w:ind w:left="360" w:right="95"/>
        <w:jc w:val="both"/>
        <w:outlineLvl w:val="1"/>
        <w:rPr>
          <w:rFonts w:ascii="Times New Roman" w:eastAsia="Times New Roman" w:hAnsi="Times New Roman" w:cs="Times New Roman"/>
          <w:bCs/>
          <w:iCs/>
          <w:lang w:val="mn-MN"/>
        </w:rPr>
      </w:pPr>
    </w:p>
    <w:p w:rsidR="009F1D63" w:rsidRPr="00DA26FC" w:rsidRDefault="009F1D63" w:rsidP="00B66390">
      <w:pPr>
        <w:widowControl w:val="0"/>
        <w:ind w:left="360" w:right="95"/>
        <w:jc w:val="both"/>
        <w:outlineLvl w:val="1"/>
        <w:rPr>
          <w:rFonts w:ascii="Times New Roman" w:eastAsia="Times New Roman" w:hAnsi="Times New Roman" w:cs="Times New Roman"/>
          <w:bCs/>
          <w:iCs/>
          <w:lang w:val="mn-MN"/>
        </w:rPr>
      </w:pPr>
      <w:r>
        <w:rPr>
          <w:rFonts w:ascii="Times New Roman" w:eastAsia="Times New Roman" w:hAnsi="Times New Roman" w:cs="Times New Roman"/>
          <w:bCs/>
          <w:iCs/>
          <w:lang w:val="mn-MN"/>
        </w:rPr>
        <w:t>“Дархан зочид буудал” ХК нь Зочид буудал , рестораны ч</w:t>
      </w:r>
      <w:r w:rsidR="00531C12">
        <w:rPr>
          <w:rFonts w:ascii="Times New Roman" w:eastAsia="Times New Roman" w:hAnsi="Times New Roman" w:cs="Times New Roman"/>
          <w:bCs/>
          <w:iCs/>
          <w:lang w:val="mn-MN"/>
        </w:rPr>
        <w:t>иглэлээр үйл ажиллагаа явуулдаг.</w:t>
      </w:r>
      <w:r w:rsidR="00AB1C0E">
        <w:rPr>
          <w:rFonts w:ascii="Times New Roman" w:eastAsia="Times New Roman" w:hAnsi="Times New Roman" w:cs="Times New Roman"/>
          <w:bCs/>
          <w:iCs/>
          <w:lang w:val="mn-MN"/>
        </w:rPr>
        <w:br/>
      </w:r>
      <w:r w:rsidRPr="00DA26FC">
        <w:rPr>
          <w:rFonts w:ascii="Times New Roman" w:eastAsia="Times New Roman" w:hAnsi="Times New Roman" w:cs="Times New Roman"/>
          <w:bCs/>
          <w:iCs/>
          <w:lang w:val="mn-MN"/>
        </w:rPr>
        <w:t xml:space="preserve">Зочид буудлын үйлчилгээнд </w:t>
      </w:r>
      <w:r w:rsidR="009C3F67">
        <w:rPr>
          <w:rFonts w:ascii="Times New Roman" w:eastAsia="Times New Roman" w:hAnsi="Times New Roman" w:cs="Times New Roman"/>
          <w:bCs/>
          <w:iCs/>
          <w:lang w:val="en-AU"/>
        </w:rPr>
        <w:t>2020</w:t>
      </w:r>
      <w:r w:rsidRPr="00DA26FC">
        <w:rPr>
          <w:rFonts w:ascii="Times New Roman" w:eastAsia="Times New Roman" w:hAnsi="Times New Roman" w:cs="Times New Roman"/>
          <w:bCs/>
          <w:iCs/>
          <w:lang w:val="mn-MN"/>
        </w:rPr>
        <w:t xml:space="preserve"> онд нийт 28 ажилчин</w:t>
      </w:r>
      <w:r>
        <w:rPr>
          <w:rFonts w:ascii="Times New Roman" w:eastAsia="Times New Roman" w:hAnsi="Times New Roman" w:cs="Times New Roman"/>
          <w:bCs/>
          <w:iCs/>
          <w:lang w:val="mn-MN"/>
        </w:rPr>
        <w:t>тай ажилласан.</w:t>
      </w:r>
      <w:r w:rsidRPr="00DA26FC">
        <w:rPr>
          <w:rFonts w:ascii="Times New Roman" w:eastAsia="Times New Roman" w:hAnsi="Times New Roman" w:cs="Times New Roman"/>
          <w:bCs/>
          <w:iCs/>
        </w:rPr>
        <w:br/>
      </w:r>
    </w:p>
    <w:p w:rsidR="009F1D63" w:rsidRDefault="009F1D63" w:rsidP="00B66390">
      <w:pPr>
        <w:widowControl w:val="0"/>
        <w:ind w:left="360" w:right="95"/>
        <w:jc w:val="both"/>
        <w:outlineLvl w:val="1"/>
        <w:rPr>
          <w:noProof/>
          <w:lang w:val="mn-MN"/>
        </w:rPr>
      </w:pPr>
    </w:p>
    <w:p w:rsidR="009F1D63" w:rsidRDefault="009F1D63" w:rsidP="00B66390">
      <w:pPr>
        <w:widowControl w:val="0"/>
        <w:ind w:left="360" w:right="95"/>
        <w:jc w:val="both"/>
        <w:outlineLvl w:val="1"/>
        <w:rPr>
          <w:rFonts w:ascii="Times New Roman" w:eastAsia="Times New Roman" w:hAnsi="Times New Roman" w:cs="Times New Roman"/>
          <w:bCs/>
          <w:iCs/>
          <w:lang w:val="mn-MN"/>
        </w:rPr>
      </w:pPr>
      <w:r w:rsidRPr="00DA26FC">
        <w:rPr>
          <w:rFonts w:ascii="Times New Roman" w:eastAsia="Times New Roman" w:hAnsi="Times New Roman" w:cs="Times New Roman"/>
          <w:bCs/>
          <w:iCs/>
          <w:noProof/>
        </w:rPr>
        <w:drawing>
          <wp:inline distT="0" distB="0" distL="0" distR="0">
            <wp:extent cx="5800725" cy="2215436"/>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0725" cy="2215436"/>
                    </a:xfrm>
                    <a:prstGeom prst="rect">
                      <a:avLst/>
                    </a:prstGeom>
                  </pic:spPr>
                </pic:pic>
              </a:graphicData>
            </a:graphic>
          </wp:inline>
        </w:drawing>
      </w:r>
      <w:r w:rsidRPr="00DA26FC">
        <w:rPr>
          <w:rFonts w:ascii="Times New Roman" w:eastAsia="Times New Roman" w:hAnsi="Times New Roman" w:cs="Times New Roman"/>
          <w:bCs/>
          <w:iCs/>
          <w:lang w:val="mn-MN"/>
        </w:rPr>
        <w:t xml:space="preserve">   </w:t>
      </w:r>
    </w:p>
    <w:p w:rsidR="009F1D63" w:rsidRPr="00D103AC" w:rsidRDefault="009F1D63" w:rsidP="00B66390">
      <w:pPr>
        <w:widowControl w:val="0"/>
        <w:ind w:left="360" w:right="95"/>
        <w:jc w:val="both"/>
        <w:outlineLvl w:val="1"/>
        <w:rPr>
          <w:rFonts w:ascii="Times New Roman" w:eastAsia="Times New Roman" w:hAnsi="Times New Roman" w:cs="Times New Roman"/>
          <w:bCs/>
          <w:iCs/>
        </w:rPr>
      </w:pPr>
      <w:r>
        <w:rPr>
          <w:rFonts w:ascii="Times New Roman" w:eastAsia="Times New Roman" w:hAnsi="Times New Roman" w:cs="Times New Roman"/>
          <w:bCs/>
          <w:iCs/>
          <w:lang w:val="mn-MN"/>
        </w:rPr>
        <w:t xml:space="preserve"> Нийт гаргасан хувьцаа 8.945.300 ширхэг энгийн хувьцаатай.  Рестораны борлуул</w:t>
      </w:r>
      <w:r w:rsidR="009C3F67">
        <w:rPr>
          <w:rFonts w:ascii="Times New Roman" w:eastAsia="Times New Roman" w:hAnsi="Times New Roman" w:cs="Times New Roman"/>
          <w:bCs/>
          <w:iCs/>
          <w:lang w:val="mn-MN"/>
        </w:rPr>
        <w:t>алтын орлого  өмнөх жилийнхээс 8</w:t>
      </w:r>
      <w:r>
        <w:rPr>
          <w:rFonts w:ascii="Times New Roman" w:eastAsia="Times New Roman" w:hAnsi="Times New Roman" w:cs="Times New Roman"/>
          <w:bCs/>
          <w:iCs/>
          <w:lang w:val="mn-MN"/>
        </w:rPr>
        <w:t xml:space="preserve">0 %-иар буурсан  үзүүлэлттэй байна.  </w:t>
      </w:r>
    </w:p>
    <w:p w:rsidR="009F1D63" w:rsidRPr="00E60F83" w:rsidRDefault="009F1D63" w:rsidP="00B66390">
      <w:pPr>
        <w:numPr>
          <w:ilvl w:val="0"/>
          <w:numId w:val="1"/>
        </w:numPr>
        <w:spacing w:after="0" w:line="240" w:lineRule="auto"/>
        <w:contextualSpacing/>
        <w:jc w:val="both"/>
        <w:rPr>
          <w:rFonts w:ascii="Times New Roman" w:eastAsia="Calibri" w:hAnsi="Times New Roman" w:cs="Times New Roman"/>
          <w:color w:val="000000"/>
          <w:lang w:val="mn-MN"/>
        </w:rPr>
      </w:pPr>
      <w:r w:rsidRPr="00E60F83">
        <w:rPr>
          <w:rFonts w:ascii="Times New Roman" w:eastAsia="Calibri" w:hAnsi="Times New Roman" w:cs="Times New Roman"/>
          <w:b/>
          <w:bCs/>
          <w:i/>
          <w:color w:val="000000"/>
        </w:rPr>
        <w:t>Удирдлагын</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талаарх</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мэдээлэл</w:t>
      </w:r>
    </w:p>
    <w:p w:rsidR="009F1D63" w:rsidRPr="00E60F83" w:rsidRDefault="009F1D63" w:rsidP="00B66390">
      <w:pPr>
        <w:ind w:left="360"/>
        <w:contextualSpacing/>
        <w:jc w:val="both"/>
        <w:rPr>
          <w:rFonts w:ascii="Times New Roman" w:eastAsia="Calibri" w:hAnsi="Times New Roman" w:cs="Times New Roman"/>
          <w:b/>
          <w:bCs/>
          <w:color w:val="000000"/>
          <w:lang w:val="mn-MN"/>
        </w:rPr>
      </w:pPr>
    </w:p>
    <w:p w:rsidR="009F1D63" w:rsidRPr="00D103AC" w:rsidRDefault="00AB1C0E" w:rsidP="00B66390">
      <w:pPr>
        <w:jc w:val="both"/>
        <w:rPr>
          <w:rFonts w:ascii="Times New Roman" w:eastAsia="Calibri" w:hAnsi="Times New Roman" w:cs="Times New Roman"/>
          <w:color w:val="000000"/>
        </w:rPr>
      </w:pPr>
      <w:r>
        <w:rPr>
          <w:rFonts w:ascii="Times New Roman" w:eastAsia="Calibri" w:hAnsi="Times New Roman" w:cs="Times New Roman"/>
          <w:color w:val="000000"/>
          <w:lang w:val="mn-MN"/>
        </w:rPr>
        <w:t xml:space="preserve">   </w:t>
      </w:r>
      <w:r w:rsidR="009F1D63">
        <w:rPr>
          <w:rFonts w:ascii="Times New Roman" w:eastAsia="Calibri" w:hAnsi="Times New Roman" w:cs="Times New Roman"/>
          <w:color w:val="000000"/>
          <w:lang w:val="mn-MN"/>
        </w:rPr>
        <w:t xml:space="preserve">  Гүйцэтгэх захиралыг түр орлон гүйцэтгэгчээр Л.Ариунзаяа </w:t>
      </w:r>
    </w:p>
    <w:p w:rsidR="009F1D63" w:rsidRDefault="009F1D63" w:rsidP="00B66390">
      <w:pPr>
        <w:widowControl w:val="0"/>
        <w:numPr>
          <w:ilvl w:val="0"/>
          <w:numId w:val="1"/>
        </w:numPr>
        <w:spacing w:after="0" w:line="240" w:lineRule="auto"/>
        <w:jc w:val="both"/>
        <w:outlineLvl w:val="1"/>
        <w:rPr>
          <w:rFonts w:ascii="Times New Roman" w:eastAsia="Times New Roman" w:hAnsi="Times New Roman" w:cs="Times New Roman"/>
          <w:b/>
          <w:bCs/>
          <w:i/>
          <w:iCs/>
          <w:color w:val="000000"/>
          <w:lang w:val="mn-MN"/>
        </w:rPr>
      </w:pPr>
      <w:r w:rsidRPr="00E60F83">
        <w:rPr>
          <w:rFonts w:ascii="Times New Roman" w:eastAsia="Times New Roman" w:hAnsi="Times New Roman" w:cs="Times New Roman"/>
          <w:b/>
          <w:bCs/>
          <w:i/>
          <w:iCs/>
          <w:color w:val="000000"/>
        </w:rPr>
        <w:t>Cанхүүгийн</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байдлын</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талаарх</w:t>
      </w:r>
      <w:r>
        <w:rPr>
          <w:rFonts w:ascii="Times New Roman" w:eastAsia="Times New Roman" w:hAnsi="Times New Roman" w:cs="Times New Roman"/>
          <w:b/>
          <w:bCs/>
          <w:i/>
          <w:iCs/>
          <w:color w:val="000000"/>
          <w:lang w:val="mn-MN"/>
        </w:rPr>
        <w:t xml:space="preserve"> </w:t>
      </w:r>
      <w:r w:rsidRPr="00E60F83">
        <w:rPr>
          <w:rFonts w:ascii="Times New Roman" w:eastAsia="Times New Roman" w:hAnsi="Times New Roman" w:cs="Times New Roman"/>
          <w:b/>
          <w:bCs/>
          <w:i/>
          <w:iCs/>
          <w:color w:val="000000"/>
        </w:rPr>
        <w:t>мэдээлэл</w:t>
      </w:r>
    </w:p>
    <w:p w:rsidR="00AB1C0E" w:rsidRPr="00AB1C0E" w:rsidRDefault="00AB1C0E" w:rsidP="00B66390">
      <w:pPr>
        <w:widowControl w:val="0"/>
        <w:spacing w:after="0" w:line="240" w:lineRule="auto"/>
        <w:ind w:left="360"/>
        <w:jc w:val="both"/>
        <w:outlineLvl w:val="1"/>
        <w:rPr>
          <w:rFonts w:ascii="Times New Roman" w:eastAsia="Times New Roman" w:hAnsi="Times New Roman" w:cs="Times New Roman"/>
          <w:b/>
          <w:bCs/>
          <w:i/>
          <w:iCs/>
          <w:color w:val="000000"/>
          <w:lang w:val="mn-MN"/>
        </w:rPr>
      </w:pPr>
    </w:p>
    <w:p w:rsidR="009F1D63" w:rsidRPr="00444745" w:rsidRDefault="009F1D63" w:rsidP="00B66390">
      <w:pPr>
        <w:jc w:val="both"/>
        <w:rPr>
          <w:rFonts w:ascii="Times New Roman" w:eastAsia="Calibri" w:hAnsi="Times New Roman" w:cs="Times New Roman"/>
          <w:b/>
          <w:lang w:val="mn-MN"/>
        </w:rPr>
      </w:pPr>
      <w:r>
        <w:rPr>
          <w:rFonts w:ascii="Times New Roman" w:eastAsia="Calibri" w:hAnsi="Times New Roman" w:cs="Times New Roman"/>
          <w:lang w:val="mn-MN"/>
        </w:rPr>
        <w:t xml:space="preserve">   </w:t>
      </w:r>
      <w:r w:rsidRPr="00444745">
        <w:rPr>
          <w:rFonts w:ascii="Times New Roman" w:eastAsia="Calibri" w:hAnsi="Times New Roman" w:cs="Times New Roman"/>
          <w:b/>
          <w:lang w:val="mn-MN"/>
        </w:rPr>
        <w:t>Жилийн  эцсийн байдлаар :</w:t>
      </w:r>
    </w:p>
    <w:p w:rsidR="009F1D63" w:rsidRPr="002A4245" w:rsidRDefault="009F1D63" w:rsidP="00B66390">
      <w:pPr>
        <w:jc w:val="both"/>
        <w:rPr>
          <w:rFonts w:ascii="Times New Roman" w:eastAsia="Calibri" w:hAnsi="Times New Roman" w:cs="Times New Roman"/>
          <w:lang w:val="mn-MN"/>
        </w:rPr>
      </w:pPr>
      <w:r w:rsidRPr="00444745">
        <w:rPr>
          <w:rFonts w:ascii="Times New Roman" w:eastAsia="Calibri" w:hAnsi="Times New Roman" w:cs="Times New Roman"/>
          <w:b/>
          <w:lang w:val="mn-MN"/>
        </w:rPr>
        <w:t xml:space="preserve">  </w:t>
      </w:r>
      <w:r w:rsidRPr="002A4245">
        <w:rPr>
          <w:rFonts w:ascii="Times New Roman" w:eastAsia="Calibri" w:hAnsi="Times New Roman" w:cs="Times New Roman"/>
          <w:lang w:val="mn-MN"/>
        </w:rPr>
        <w:t>Өр</w:t>
      </w:r>
      <w:r w:rsidR="00531C12">
        <w:rPr>
          <w:rFonts w:ascii="Times New Roman" w:eastAsia="Calibri" w:hAnsi="Times New Roman" w:cs="Times New Roman"/>
          <w:lang w:val="mn-MN"/>
        </w:rPr>
        <w:t xml:space="preserve"> төлбөрийн дүн :  547.168.296.55</w:t>
      </w:r>
    </w:p>
    <w:p w:rsidR="009F1D63" w:rsidRPr="002A4245" w:rsidRDefault="009F1D63" w:rsidP="00B66390">
      <w:pPr>
        <w:jc w:val="both"/>
        <w:rPr>
          <w:rFonts w:ascii="Times New Roman" w:eastAsia="Calibri" w:hAnsi="Times New Roman" w:cs="Times New Roman"/>
          <w:lang w:val="mn-MN"/>
        </w:rPr>
      </w:pPr>
      <w:r w:rsidRPr="002A4245">
        <w:rPr>
          <w:rFonts w:ascii="Times New Roman" w:eastAsia="Calibri" w:hAnsi="Times New Roman" w:cs="Times New Roman"/>
        </w:rPr>
        <w:t xml:space="preserve"> </w:t>
      </w:r>
      <w:r w:rsidRPr="002A4245">
        <w:rPr>
          <w:rFonts w:ascii="Times New Roman" w:eastAsia="Calibri" w:hAnsi="Times New Roman" w:cs="Times New Roman"/>
          <w:lang w:val="mn-MN"/>
        </w:rPr>
        <w:t>Бор</w:t>
      </w:r>
      <w:r>
        <w:rPr>
          <w:rFonts w:ascii="Times New Roman" w:eastAsia="Calibri" w:hAnsi="Times New Roman" w:cs="Times New Roman"/>
          <w:lang w:val="mn-MN"/>
        </w:rPr>
        <w:t xml:space="preserve">луулалтын орлого: </w:t>
      </w:r>
      <w:r w:rsidR="00531C12">
        <w:rPr>
          <w:rFonts w:ascii="Times New Roman" w:eastAsia="Calibri" w:hAnsi="Times New Roman" w:cs="Times New Roman"/>
          <w:lang w:val="mn-MN"/>
        </w:rPr>
        <w:t xml:space="preserve"> 304.983.763.89</w:t>
      </w:r>
    </w:p>
    <w:p w:rsidR="009F1D63" w:rsidRPr="002A4245" w:rsidRDefault="009F1D63" w:rsidP="00B66390">
      <w:pPr>
        <w:jc w:val="both"/>
        <w:rPr>
          <w:rFonts w:ascii="Times New Roman" w:eastAsia="Calibri" w:hAnsi="Times New Roman" w:cs="Times New Roman"/>
        </w:rPr>
      </w:pPr>
      <w:r w:rsidRPr="002A4245">
        <w:rPr>
          <w:rFonts w:ascii="Times New Roman" w:eastAsia="Calibri" w:hAnsi="Times New Roman" w:cs="Times New Roman"/>
          <w:lang w:val="mn-MN"/>
        </w:rPr>
        <w:t xml:space="preserve"> Ни</w:t>
      </w:r>
      <w:r w:rsidR="00531C12">
        <w:rPr>
          <w:rFonts w:ascii="Times New Roman" w:eastAsia="Calibri" w:hAnsi="Times New Roman" w:cs="Times New Roman"/>
          <w:lang w:val="mn-MN"/>
        </w:rPr>
        <w:t>йт ашиг алдагдал:  -23.455.021.73</w:t>
      </w:r>
    </w:p>
    <w:p w:rsidR="009F1D63" w:rsidRPr="00444745" w:rsidRDefault="009F1D63" w:rsidP="00B66390">
      <w:pPr>
        <w:numPr>
          <w:ilvl w:val="0"/>
          <w:numId w:val="1"/>
        </w:numPr>
        <w:spacing w:after="0" w:line="240" w:lineRule="auto"/>
        <w:contextualSpacing/>
        <w:jc w:val="both"/>
        <w:rPr>
          <w:rFonts w:ascii="Times New Roman" w:eastAsia="Calibri" w:hAnsi="Times New Roman" w:cs="Times New Roman"/>
          <w:b/>
          <w:bCs/>
          <w:color w:val="000000"/>
        </w:rPr>
      </w:pPr>
      <w:r w:rsidRPr="00E60F83">
        <w:rPr>
          <w:rFonts w:ascii="Times New Roman" w:eastAsia="Calibri" w:hAnsi="Times New Roman" w:cs="Times New Roman"/>
          <w:b/>
          <w:bCs/>
          <w:i/>
          <w:color w:val="000000"/>
        </w:rPr>
        <w:t>Хувьцаа</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 xml:space="preserve"> эзэмшигчдийн</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талаарх</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мэдээлэл</w:t>
      </w:r>
    </w:p>
    <w:p w:rsidR="009F1D63" w:rsidRPr="00E60F83" w:rsidRDefault="009F1D63" w:rsidP="00B66390">
      <w:pPr>
        <w:spacing w:after="0" w:line="240" w:lineRule="auto"/>
        <w:ind w:left="360"/>
        <w:contextualSpacing/>
        <w:jc w:val="both"/>
        <w:rPr>
          <w:rFonts w:ascii="Times New Roman" w:eastAsia="Calibri" w:hAnsi="Times New Roman" w:cs="Times New Roman"/>
          <w:b/>
          <w:bCs/>
          <w:color w:val="000000"/>
        </w:rPr>
      </w:pPr>
    </w:p>
    <w:p w:rsidR="009F1D63" w:rsidRPr="00444745" w:rsidRDefault="009F1D63" w:rsidP="00B66390">
      <w:pPr>
        <w:jc w:val="both"/>
        <w:rPr>
          <w:rFonts w:ascii="Times New Roman" w:eastAsia="Calibri" w:hAnsi="Times New Roman" w:cs="Times New Roman"/>
          <w:b/>
          <w:color w:val="000000"/>
          <w:lang w:val="mn-MN"/>
        </w:rPr>
      </w:pPr>
      <w:r w:rsidRPr="00444745">
        <w:rPr>
          <w:rFonts w:ascii="Times New Roman" w:eastAsia="Calibri" w:hAnsi="Times New Roman" w:cs="Times New Roman"/>
          <w:b/>
          <w:color w:val="000000"/>
          <w:lang w:val="mn-MN"/>
        </w:rPr>
        <w:t>Намсрай овогтой Мөнхдаш  79.48 хувь буюу  7</w:t>
      </w:r>
      <w:r>
        <w:rPr>
          <w:rFonts w:ascii="Times New Roman" w:eastAsia="Calibri" w:hAnsi="Times New Roman" w:cs="Times New Roman"/>
          <w:b/>
          <w:color w:val="000000"/>
          <w:lang w:val="mn-MN"/>
        </w:rPr>
        <w:t>.</w:t>
      </w:r>
      <w:r w:rsidRPr="00444745">
        <w:rPr>
          <w:rFonts w:ascii="Times New Roman" w:eastAsia="Calibri" w:hAnsi="Times New Roman" w:cs="Times New Roman"/>
          <w:b/>
          <w:color w:val="000000"/>
          <w:lang w:val="mn-MN"/>
        </w:rPr>
        <w:t xml:space="preserve"> 109 300</w:t>
      </w:r>
    </w:p>
    <w:p w:rsidR="009F1D63" w:rsidRPr="00444745" w:rsidRDefault="009F1D63" w:rsidP="00B66390">
      <w:pPr>
        <w:jc w:val="both"/>
        <w:rPr>
          <w:rFonts w:ascii="Times New Roman" w:eastAsia="Calibri" w:hAnsi="Times New Roman" w:cs="Times New Roman"/>
          <w:b/>
          <w:bCs/>
          <w:color w:val="000000"/>
        </w:rPr>
      </w:pPr>
      <w:r>
        <w:rPr>
          <w:rFonts w:ascii="Times New Roman" w:eastAsia="Calibri" w:hAnsi="Times New Roman" w:cs="Times New Roman"/>
          <w:b/>
          <w:color w:val="000000"/>
          <w:lang w:val="mn-MN"/>
        </w:rPr>
        <w:t>“</w:t>
      </w:r>
      <w:r w:rsidRPr="00444745">
        <w:rPr>
          <w:rFonts w:ascii="Times New Roman" w:eastAsia="Calibri" w:hAnsi="Times New Roman" w:cs="Times New Roman"/>
          <w:b/>
          <w:color w:val="000000"/>
          <w:lang w:val="mn-MN"/>
        </w:rPr>
        <w:t>Би Ди Сек ҮЦК</w:t>
      </w:r>
      <w:r>
        <w:rPr>
          <w:rFonts w:ascii="Times New Roman" w:eastAsia="Calibri" w:hAnsi="Times New Roman" w:cs="Times New Roman"/>
          <w:b/>
          <w:color w:val="000000"/>
          <w:lang w:val="mn-MN"/>
        </w:rPr>
        <w:t xml:space="preserve">” </w:t>
      </w:r>
      <w:r w:rsidRPr="00444745">
        <w:rPr>
          <w:rFonts w:ascii="Times New Roman" w:eastAsia="Calibri" w:hAnsi="Times New Roman" w:cs="Times New Roman"/>
          <w:b/>
          <w:color w:val="000000"/>
          <w:lang w:val="mn-MN"/>
        </w:rPr>
        <w:t xml:space="preserve"> ХК </w:t>
      </w:r>
      <w:r>
        <w:rPr>
          <w:rFonts w:ascii="Times New Roman" w:eastAsia="Calibri" w:hAnsi="Times New Roman" w:cs="Times New Roman"/>
          <w:b/>
          <w:color w:val="000000"/>
          <w:lang w:val="mn-MN"/>
        </w:rPr>
        <w:t xml:space="preserve"> </w:t>
      </w:r>
      <w:r w:rsidRPr="00444745">
        <w:rPr>
          <w:rFonts w:ascii="Times New Roman" w:eastAsia="Calibri" w:hAnsi="Times New Roman" w:cs="Times New Roman"/>
          <w:b/>
          <w:color w:val="000000"/>
          <w:lang w:val="mn-MN"/>
        </w:rPr>
        <w:t>1 314 590</w:t>
      </w:r>
    </w:p>
    <w:p w:rsidR="009F1D63" w:rsidRPr="00E60F83" w:rsidRDefault="009F1D63" w:rsidP="00B66390">
      <w:pPr>
        <w:numPr>
          <w:ilvl w:val="0"/>
          <w:numId w:val="1"/>
        </w:numPr>
        <w:spacing w:after="0" w:line="240" w:lineRule="auto"/>
        <w:contextualSpacing/>
        <w:jc w:val="both"/>
        <w:rPr>
          <w:rFonts w:ascii="Times New Roman" w:eastAsia="Calibri" w:hAnsi="Times New Roman" w:cs="Times New Roman"/>
          <w:b/>
          <w:bCs/>
          <w:color w:val="000000"/>
        </w:rPr>
      </w:pPr>
      <w:r w:rsidRPr="00E60F83">
        <w:rPr>
          <w:rFonts w:ascii="Times New Roman" w:eastAsia="Calibri" w:hAnsi="Times New Roman" w:cs="Times New Roman"/>
          <w:b/>
          <w:bCs/>
          <w:i/>
          <w:color w:val="000000"/>
        </w:rPr>
        <w:t>Ногдол</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ашгийн</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талаарх</w:t>
      </w:r>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мэдээлэл</w:t>
      </w:r>
    </w:p>
    <w:p w:rsidR="009F1D63" w:rsidRPr="00E60F83" w:rsidRDefault="009F1D63" w:rsidP="00B66390">
      <w:pPr>
        <w:ind w:left="360"/>
        <w:contextualSpacing/>
        <w:jc w:val="both"/>
        <w:rPr>
          <w:rFonts w:ascii="Times New Roman" w:eastAsia="Calibri" w:hAnsi="Times New Roman" w:cs="Times New Roman"/>
          <w:b/>
          <w:bCs/>
          <w:color w:val="000000"/>
        </w:rPr>
      </w:pPr>
    </w:p>
    <w:p w:rsidR="009F1D63" w:rsidRPr="002A4245" w:rsidRDefault="00531C12" w:rsidP="00B66390">
      <w:pPr>
        <w:ind w:left="360"/>
        <w:contextualSpacing/>
        <w:jc w:val="both"/>
        <w:rPr>
          <w:rFonts w:ascii="Times New Roman" w:eastAsia="Calibri" w:hAnsi="Times New Roman" w:cs="Times New Roman"/>
          <w:bCs/>
          <w:color w:val="000000"/>
          <w:lang w:val="mn-MN"/>
        </w:rPr>
      </w:pPr>
      <w:r>
        <w:rPr>
          <w:rFonts w:ascii="Times New Roman" w:eastAsia="Calibri" w:hAnsi="Times New Roman" w:cs="Times New Roman"/>
          <w:b/>
          <w:bCs/>
          <w:color w:val="000000"/>
          <w:lang w:val="mn-MN"/>
        </w:rPr>
        <w:t>2020 онд  -23.455.021.73</w:t>
      </w:r>
      <w:r w:rsidR="00AB1C0E" w:rsidRPr="00AB1C0E">
        <w:rPr>
          <w:rFonts w:ascii="Times New Roman" w:eastAsia="Calibri" w:hAnsi="Times New Roman" w:cs="Times New Roman"/>
          <w:b/>
          <w:bCs/>
          <w:color w:val="000000"/>
          <w:lang w:val="mn-MN"/>
        </w:rPr>
        <w:t xml:space="preserve"> </w:t>
      </w:r>
      <w:r w:rsidR="009F1D63" w:rsidRPr="00AB1C0E">
        <w:rPr>
          <w:rFonts w:ascii="Times New Roman" w:eastAsia="Calibri" w:hAnsi="Times New Roman" w:cs="Times New Roman"/>
          <w:b/>
          <w:bCs/>
          <w:color w:val="000000"/>
          <w:lang w:val="mn-MN"/>
        </w:rPr>
        <w:t>төгрөгийн</w:t>
      </w:r>
      <w:r w:rsidR="009F1D63" w:rsidRPr="002A4245">
        <w:rPr>
          <w:rFonts w:ascii="Times New Roman" w:eastAsia="Calibri" w:hAnsi="Times New Roman" w:cs="Times New Roman"/>
          <w:bCs/>
          <w:color w:val="000000"/>
          <w:lang w:val="mn-MN"/>
        </w:rPr>
        <w:t xml:space="preserve"> алдагдалтай ажилласантай холбогдуулан ногдол ашиг хувиарлахгүй байхаар тогтоосон  ТУЗ-ийн шийдвэрийн дагуу ногдол ашиг хувиарлаагүй болно.</w:t>
      </w:r>
    </w:p>
    <w:p w:rsidR="009F1D63" w:rsidRPr="00E60F83" w:rsidRDefault="009F1D63" w:rsidP="00B66390">
      <w:pPr>
        <w:widowControl w:val="0"/>
        <w:numPr>
          <w:ilvl w:val="0"/>
          <w:numId w:val="1"/>
        </w:numPr>
        <w:spacing w:before="55" w:after="0" w:line="240" w:lineRule="auto"/>
        <w:jc w:val="both"/>
        <w:outlineLvl w:val="1"/>
        <w:rPr>
          <w:rFonts w:ascii="Times New Roman" w:eastAsia="Times New Roman" w:hAnsi="Times New Roman" w:cs="Times New Roman"/>
          <w:b/>
          <w:bCs/>
          <w:iCs/>
          <w:lang w:val="mn-MN"/>
        </w:rPr>
      </w:pPr>
      <w:r w:rsidRPr="00E60F83">
        <w:rPr>
          <w:rFonts w:ascii="Times New Roman" w:eastAsia="Times New Roman" w:hAnsi="Times New Roman" w:cs="Times New Roman"/>
          <w:b/>
          <w:bCs/>
          <w:i/>
          <w:iCs/>
          <w:lang w:val="mn-MN"/>
        </w:rPr>
        <w:lastRenderedPageBreak/>
        <w:t>Бусад шаардлагатай мэдээлэл</w:t>
      </w:r>
    </w:p>
    <w:p w:rsidR="009F1D63" w:rsidRPr="00E60F83" w:rsidRDefault="009F1D63" w:rsidP="00B66390">
      <w:pPr>
        <w:keepNext/>
        <w:spacing w:after="60"/>
        <w:ind w:left="1440" w:hanging="720"/>
        <w:jc w:val="both"/>
        <w:outlineLvl w:val="1"/>
        <w:rPr>
          <w:rFonts w:ascii="Times New Roman" w:eastAsia="Times New Roman" w:hAnsi="Times New Roman" w:cs="Times New Roman"/>
          <w:b/>
          <w:i/>
          <w:iCs/>
          <w:color w:val="000000"/>
        </w:rPr>
      </w:pPr>
    </w:p>
    <w:p w:rsidR="009F1D63" w:rsidRDefault="009F1D63" w:rsidP="00B66390">
      <w:pPr>
        <w:jc w:val="both"/>
        <w:rPr>
          <w:rFonts w:ascii="Times New Roman" w:eastAsia="Calibri" w:hAnsi="Times New Roman" w:cs="Times New Roman"/>
          <w:b/>
          <w:lang w:val="mn-MN"/>
        </w:rPr>
      </w:pPr>
      <w:r w:rsidRPr="00B15BBC">
        <w:rPr>
          <w:rFonts w:ascii="Times New Roman" w:eastAsia="Calibri" w:hAnsi="Times New Roman" w:cs="Times New Roman"/>
          <w:b/>
          <w:lang w:val="mn-MN"/>
        </w:rPr>
        <w:t>Компанийн тухай хуулийн 87,</w:t>
      </w:r>
      <w:r>
        <w:rPr>
          <w:rFonts w:ascii="Times New Roman" w:eastAsia="Calibri" w:hAnsi="Times New Roman" w:cs="Times New Roman"/>
          <w:b/>
        </w:rPr>
        <w:t xml:space="preserve"> </w:t>
      </w:r>
      <w:r w:rsidRPr="00B15BBC">
        <w:rPr>
          <w:rFonts w:ascii="Times New Roman" w:eastAsia="Calibri" w:hAnsi="Times New Roman" w:cs="Times New Roman"/>
          <w:b/>
          <w:lang w:val="mn-MN"/>
        </w:rPr>
        <w:t>89-р зүйлд заасан их хэмжээний гэрээ хэлцэл хийгдээгүй.</w:t>
      </w:r>
    </w:p>
    <w:p w:rsidR="009F1D63" w:rsidRDefault="009F1D63" w:rsidP="00B66390">
      <w:pPr>
        <w:pStyle w:val="ListParagraph"/>
        <w:numPr>
          <w:ilvl w:val="0"/>
          <w:numId w:val="1"/>
        </w:numPr>
        <w:jc w:val="both"/>
        <w:rPr>
          <w:rFonts w:ascii="Times New Roman" w:eastAsia="Calibri" w:hAnsi="Times New Roman" w:cs="Times New Roman"/>
          <w:b/>
          <w:lang w:val="mn-MN"/>
        </w:rPr>
      </w:pPr>
      <w:r>
        <w:rPr>
          <w:rFonts w:ascii="Times New Roman" w:eastAsia="Calibri" w:hAnsi="Times New Roman" w:cs="Times New Roman"/>
          <w:b/>
          <w:lang w:val="mn-MN"/>
        </w:rPr>
        <w:t>Компанийн бизнесийн үйл ажиллагаа:</w:t>
      </w:r>
    </w:p>
    <w:p w:rsidR="009F1D63" w:rsidRDefault="009F1D63" w:rsidP="00B66390">
      <w:pPr>
        <w:pStyle w:val="ListParagraph"/>
        <w:numPr>
          <w:ilvl w:val="0"/>
          <w:numId w:val="2"/>
        </w:numPr>
        <w:jc w:val="both"/>
        <w:rPr>
          <w:rFonts w:ascii="Times New Roman" w:eastAsia="Calibri" w:hAnsi="Times New Roman" w:cs="Times New Roman"/>
          <w:lang w:val="mn-MN"/>
        </w:rPr>
      </w:pPr>
      <w:r w:rsidRPr="00B15BBC">
        <w:rPr>
          <w:rFonts w:ascii="Times New Roman" w:eastAsia="Calibri" w:hAnsi="Times New Roman" w:cs="Times New Roman"/>
          <w:lang w:val="mn-MN"/>
        </w:rPr>
        <w:t>Бүх ажилчдад</w:t>
      </w:r>
      <w:r>
        <w:rPr>
          <w:rFonts w:ascii="Times New Roman" w:eastAsia="Calibri" w:hAnsi="Times New Roman" w:cs="Times New Roman"/>
          <w:lang w:val="mn-MN"/>
        </w:rPr>
        <w:t xml:space="preserve"> үйлчилгээний соёл зочид буудлын стандартуудаар ажиллагсдад ажлын байрны сургалтуудыг зохион байгуулсан </w:t>
      </w:r>
    </w:p>
    <w:p w:rsidR="009F1D63" w:rsidRDefault="009F1D63" w:rsidP="00B66390">
      <w:pPr>
        <w:pStyle w:val="ListParagraph"/>
        <w:numPr>
          <w:ilvl w:val="0"/>
          <w:numId w:val="2"/>
        </w:numPr>
        <w:jc w:val="both"/>
        <w:rPr>
          <w:rFonts w:ascii="Times New Roman" w:eastAsia="Calibri" w:hAnsi="Times New Roman" w:cs="Times New Roman"/>
          <w:lang w:val="mn-MN"/>
        </w:rPr>
      </w:pPr>
      <w:r>
        <w:rPr>
          <w:rFonts w:ascii="Times New Roman" w:eastAsia="Calibri" w:hAnsi="Times New Roman" w:cs="Times New Roman"/>
          <w:lang w:val="mn-MN"/>
        </w:rPr>
        <w:t>Цаг ашиглалтын сайжруулах зорилгоор хөдөлмөрийн бүтээмжтэй цалинг уялдуулан олгох системийг нэвтрүүлэх</w:t>
      </w:r>
    </w:p>
    <w:p w:rsidR="009F1D63" w:rsidRDefault="00531C12" w:rsidP="00B66390">
      <w:pPr>
        <w:pStyle w:val="ListParagraph"/>
        <w:numPr>
          <w:ilvl w:val="0"/>
          <w:numId w:val="2"/>
        </w:numPr>
        <w:jc w:val="both"/>
        <w:rPr>
          <w:rFonts w:ascii="Times New Roman" w:eastAsia="Calibri" w:hAnsi="Times New Roman" w:cs="Times New Roman"/>
          <w:lang w:val="mn-MN"/>
        </w:rPr>
      </w:pPr>
      <w:r>
        <w:rPr>
          <w:rFonts w:ascii="Times New Roman" w:eastAsia="Calibri" w:hAnsi="Times New Roman" w:cs="Times New Roman"/>
          <w:lang w:val="mn-MN"/>
        </w:rPr>
        <w:t>Ковид цар тахал</w:t>
      </w:r>
      <w:r w:rsidR="009F1D63">
        <w:rPr>
          <w:rFonts w:ascii="Times New Roman" w:eastAsia="Calibri" w:hAnsi="Times New Roman" w:cs="Times New Roman"/>
          <w:lang w:val="mn-MN"/>
        </w:rPr>
        <w:t xml:space="preserve"> өвчлөлөөс урьдчилан сэргийлж, эрүүл мэндийн үзлэг шинжилгээнд ажиллагсад  ц</w:t>
      </w:r>
      <w:r>
        <w:rPr>
          <w:rFonts w:ascii="Times New Roman" w:eastAsia="Calibri" w:hAnsi="Times New Roman" w:cs="Times New Roman"/>
          <w:lang w:val="mn-MN"/>
        </w:rPr>
        <w:t>аг хугацаандаа цаг тухай бүр хамрагдаж хамгаалалтын хэрэгсэл, ариутгалыг тогтмол хийсээр ирсэн.</w:t>
      </w:r>
    </w:p>
    <w:p w:rsidR="003D7902" w:rsidRPr="003D7902" w:rsidRDefault="009F1D63" w:rsidP="00B66390">
      <w:pPr>
        <w:pStyle w:val="ListParagraph"/>
        <w:numPr>
          <w:ilvl w:val="0"/>
          <w:numId w:val="2"/>
        </w:numPr>
        <w:jc w:val="both"/>
        <w:rPr>
          <w:rFonts w:ascii="Times New Roman" w:eastAsia="Calibri" w:hAnsi="Times New Roman" w:cs="Times New Roman"/>
          <w:lang w:val="mn-MN"/>
        </w:rPr>
      </w:pPr>
      <w:r>
        <w:rPr>
          <w:rFonts w:ascii="Times New Roman" w:eastAsia="Calibri" w:hAnsi="Times New Roman" w:cs="Times New Roman"/>
          <w:lang w:val="mn-MN"/>
        </w:rPr>
        <w:t>Батлагдсан журмын дагуу ажиллагс</w:t>
      </w:r>
      <w:r w:rsidR="00531C12">
        <w:rPr>
          <w:rFonts w:ascii="Times New Roman" w:eastAsia="Calibri" w:hAnsi="Times New Roman" w:cs="Times New Roman"/>
          <w:lang w:val="mn-MN"/>
        </w:rPr>
        <w:t>дыг урьдчилан сэргийлэх үзлэгт 3</w:t>
      </w:r>
      <w:r>
        <w:rPr>
          <w:rFonts w:ascii="Times New Roman" w:eastAsia="Calibri" w:hAnsi="Times New Roman" w:cs="Times New Roman"/>
          <w:lang w:val="mn-MN"/>
        </w:rPr>
        <w:t xml:space="preserve"> сар тутамд тогтмол оруулсан.</w:t>
      </w:r>
    </w:p>
    <w:p w:rsidR="009F1D63" w:rsidRDefault="009F1D63" w:rsidP="00B66390">
      <w:pPr>
        <w:pStyle w:val="ListParagraph"/>
        <w:numPr>
          <w:ilvl w:val="0"/>
          <w:numId w:val="1"/>
        </w:numPr>
        <w:jc w:val="both"/>
        <w:rPr>
          <w:rFonts w:ascii="Times New Roman" w:eastAsia="Calibri" w:hAnsi="Times New Roman" w:cs="Times New Roman"/>
          <w:b/>
          <w:lang w:val="mn-MN"/>
        </w:rPr>
      </w:pPr>
      <w:r w:rsidRPr="00711B42">
        <w:rPr>
          <w:rFonts w:ascii="Times New Roman" w:eastAsia="Calibri" w:hAnsi="Times New Roman" w:cs="Times New Roman"/>
          <w:b/>
          <w:lang w:val="mn-MN"/>
        </w:rPr>
        <w:t>Үйлчилгээний  соёл, стандартыг хэрэгжүүлэх чиглэлээр:</w:t>
      </w:r>
    </w:p>
    <w:p w:rsidR="009F1D63" w:rsidRDefault="009F1D63" w:rsidP="00B66390">
      <w:pPr>
        <w:pStyle w:val="ListParagraph"/>
        <w:numPr>
          <w:ilvl w:val="0"/>
          <w:numId w:val="3"/>
        </w:numPr>
        <w:jc w:val="both"/>
        <w:rPr>
          <w:rFonts w:ascii="Times New Roman" w:eastAsia="Calibri" w:hAnsi="Times New Roman" w:cs="Times New Roman"/>
          <w:lang w:val="mn-MN"/>
        </w:rPr>
      </w:pPr>
      <w:r>
        <w:rPr>
          <w:rFonts w:ascii="Times New Roman" w:eastAsia="Calibri" w:hAnsi="Times New Roman" w:cs="Times New Roman"/>
          <w:lang w:val="mn-MN"/>
        </w:rPr>
        <w:t>Сар бүрийн 2.4 –р долоо хоногт ажлын байрны үзлэг хяналтыг хийж зөрчил дутагдлыг засаж ажилласан.</w:t>
      </w:r>
    </w:p>
    <w:p w:rsidR="009F1D63" w:rsidRPr="00CA340E" w:rsidRDefault="009F1D63" w:rsidP="00B66390">
      <w:pPr>
        <w:pStyle w:val="ListParagraph"/>
        <w:numPr>
          <w:ilvl w:val="0"/>
          <w:numId w:val="1"/>
        </w:numPr>
        <w:jc w:val="both"/>
        <w:rPr>
          <w:rFonts w:ascii="Times New Roman" w:eastAsia="Calibri" w:hAnsi="Times New Roman" w:cs="Times New Roman"/>
          <w:b/>
          <w:lang w:val="mn-MN"/>
        </w:rPr>
      </w:pPr>
      <w:r w:rsidRPr="00CA340E">
        <w:rPr>
          <w:rFonts w:ascii="Times New Roman" w:eastAsia="Calibri" w:hAnsi="Times New Roman" w:cs="Times New Roman"/>
          <w:b/>
          <w:lang w:val="mn-MN"/>
        </w:rPr>
        <w:t>Ашиг орлого нэмэгдүүлэх  менежментийн чиглэлээр:</w:t>
      </w:r>
    </w:p>
    <w:p w:rsidR="009F1D63" w:rsidRDefault="009F1D63" w:rsidP="00B66390">
      <w:pPr>
        <w:pStyle w:val="ListParagraph"/>
        <w:numPr>
          <w:ilvl w:val="0"/>
          <w:numId w:val="4"/>
        </w:numPr>
        <w:jc w:val="both"/>
        <w:rPr>
          <w:rFonts w:ascii="Times New Roman" w:eastAsia="Calibri" w:hAnsi="Times New Roman" w:cs="Times New Roman"/>
          <w:lang w:val="mn-MN"/>
        </w:rPr>
      </w:pPr>
      <w:r>
        <w:rPr>
          <w:rFonts w:ascii="Times New Roman" w:eastAsia="Calibri" w:hAnsi="Times New Roman" w:cs="Times New Roman"/>
          <w:lang w:val="mn-MN"/>
        </w:rPr>
        <w:t>Өдрийн хоолны хямдралтай үнийн 2 төрлийн багцын хоол, цэс гарган үйлчилгээ үзүүлж байна.</w:t>
      </w:r>
    </w:p>
    <w:p w:rsidR="009F1D63" w:rsidRPr="00404D1D" w:rsidRDefault="003D7902" w:rsidP="00B66390">
      <w:pPr>
        <w:numPr>
          <w:ilvl w:val="0"/>
          <w:numId w:val="4"/>
        </w:numPr>
        <w:jc w:val="both"/>
        <w:rPr>
          <w:rFonts w:ascii="Times New Roman" w:eastAsia="Calibri" w:hAnsi="Times New Roman" w:cs="Times New Roman"/>
        </w:rPr>
      </w:pPr>
      <w:r>
        <w:rPr>
          <w:rFonts w:ascii="Times New Roman" w:eastAsia="Calibri" w:hAnsi="Times New Roman" w:cs="Times New Roman"/>
          <w:lang w:val="mn-MN"/>
        </w:rPr>
        <w:t>Дархан Уул аймгийн засаг даргын захирамжын дагуу өндөржүүлсэн бэлэн байдлын зэрэгт шилжин ажиллаж байгаатай холбогдуулан олон нийтийг хамарсан арга хэмжээ зохион байгуулахыг хориглосоны дагуу төрөл бүрийн үйл ажиллагааг хориглож байна.</w:t>
      </w:r>
    </w:p>
    <w:p w:rsidR="00404D1D" w:rsidRPr="006D09B3" w:rsidRDefault="009361DA" w:rsidP="00B66390">
      <w:pPr>
        <w:numPr>
          <w:ilvl w:val="0"/>
          <w:numId w:val="4"/>
        </w:numPr>
        <w:jc w:val="both"/>
        <w:rPr>
          <w:rFonts w:ascii="Times New Roman" w:eastAsia="Calibri" w:hAnsi="Times New Roman" w:cs="Times New Roman"/>
        </w:rPr>
      </w:pPr>
      <w:r>
        <w:rPr>
          <w:rFonts w:ascii="Times New Roman" w:eastAsia="Calibri" w:hAnsi="Times New Roman" w:cs="Times New Roman"/>
          <w:lang w:val="mn-MN"/>
        </w:rPr>
        <w:t xml:space="preserve">Улс </w:t>
      </w:r>
      <w:r w:rsidR="00404D1D">
        <w:rPr>
          <w:rFonts w:ascii="Times New Roman" w:eastAsia="Calibri" w:hAnsi="Times New Roman" w:cs="Times New Roman"/>
          <w:lang w:val="mn-MN"/>
        </w:rPr>
        <w:t>оронд Ковид цар тахалын улмаас орон нутаг болон нийслэлд хөл хорио тогтоосоны улмаас  зочид буудал, ресторан</w:t>
      </w:r>
      <w:r>
        <w:rPr>
          <w:rFonts w:ascii="Times New Roman" w:eastAsia="Calibri" w:hAnsi="Times New Roman" w:cs="Times New Roman"/>
          <w:lang w:val="mn-MN"/>
        </w:rPr>
        <w:t>ы үйл ажиллагаа бүрэн хаагдсан тул орлого эрс муудсан.</w:t>
      </w:r>
    </w:p>
    <w:p w:rsidR="009F1D63" w:rsidRDefault="009F1D63" w:rsidP="00B66390">
      <w:pPr>
        <w:pStyle w:val="ListParagraph"/>
        <w:numPr>
          <w:ilvl w:val="0"/>
          <w:numId w:val="1"/>
        </w:numPr>
        <w:jc w:val="both"/>
        <w:rPr>
          <w:rFonts w:ascii="Times New Roman" w:eastAsia="Calibri" w:hAnsi="Times New Roman" w:cs="Times New Roman"/>
          <w:b/>
          <w:lang w:val="mn-MN"/>
        </w:rPr>
      </w:pPr>
      <w:r w:rsidRPr="00C41C46">
        <w:rPr>
          <w:rFonts w:ascii="Times New Roman" w:eastAsia="Calibri" w:hAnsi="Times New Roman" w:cs="Times New Roman"/>
          <w:b/>
          <w:lang w:val="mn-MN"/>
        </w:rPr>
        <w:t>Үнэт цаас гаргагчийн түүх тухайн зах зээлд эзэлж буй суурь, судалгаа:</w:t>
      </w:r>
    </w:p>
    <w:p w:rsidR="009F1D63" w:rsidRPr="00F966F6" w:rsidRDefault="009F1D63" w:rsidP="00B66390">
      <w:pPr>
        <w:pStyle w:val="ListParagraph"/>
        <w:ind w:left="360"/>
        <w:jc w:val="both"/>
        <w:rPr>
          <w:rFonts w:ascii="Times New Roman" w:eastAsia="Calibri" w:hAnsi="Times New Roman" w:cs="Times New Roman"/>
          <w:b/>
          <w:lang w:val="mn-MN"/>
        </w:rPr>
      </w:pPr>
    </w:p>
    <w:p w:rsidR="009F1D63" w:rsidRDefault="009F1D63" w:rsidP="00B66390">
      <w:pPr>
        <w:pStyle w:val="ListParagraph"/>
        <w:ind w:left="360"/>
        <w:jc w:val="both"/>
        <w:rPr>
          <w:rFonts w:ascii="Times New Roman" w:eastAsia="Calibri" w:hAnsi="Times New Roman" w:cs="Times New Roman"/>
          <w:lang w:val="mn-MN"/>
        </w:rPr>
      </w:pPr>
      <w:r w:rsidRPr="00E31B2F">
        <w:rPr>
          <w:rFonts w:ascii="Times New Roman" w:eastAsia="Calibri" w:hAnsi="Times New Roman" w:cs="Times New Roman"/>
          <w:lang w:val="mn-MN"/>
        </w:rPr>
        <w:t xml:space="preserve">“ Дархан зочид буудал” ХК нь  Дархан хотод 1982 онд үйл ажиллагаагаа </w:t>
      </w:r>
      <w:r>
        <w:rPr>
          <w:rFonts w:ascii="Times New Roman" w:eastAsia="Calibri" w:hAnsi="Times New Roman" w:cs="Times New Roman"/>
          <w:lang w:val="mn-MN"/>
        </w:rPr>
        <w:t xml:space="preserve">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w:t>
      </w:r>
    </w:p>
    <w:p w:rsidR="009F1D63" w:rsidRDefault="009F1D63" w:rsidP="00B66390">
      <w:pPr>
        <w:pStyle w:val="ListParagraph"/>
        <w:ind w:left="360"/>
        <w:jc w:val="both"/>
        <w:rPr>
          <w:rFonts w:ascii="Times New Roman" w:eastAsia="Calibri" w:hAnsi="Times New Roman" w:cs="Times New Roman"/>
          <w:lang w:val="mn-MN"/>
        </w:rPr>
      </w:pPr>
      <w:r>
        <w:rPr>
          <w:rFonts w:ascii="Times New Roman" w:eastAsia="Calibri" w:hAnsi="Times New Roman" w:cs="Times New Roman"/>
          <w:lang w:val="mn-MN"/>
        </w:rPr>
        <w:t>Хотын төвийн А бүсэд байрлалтай 17.000 м.кв талбай бүхий эдэлбэр газартай гадна орчны 80 хувь нь ногоон байгууламжтай , гэрэлтүүлэгтэй камертай, авто машины үнэгүй зогсоолтой , цэвэр бохир усны төвлөрсөн систем дулаанд холбогдсон.</w:t>
      </w:r>
    </w:p>
    <w:p w:rsidR="009F1D63" w:rsidRDefault="009F1D63" w:rsidP="00B66390">
      <w:pPr>
        <w:pStyle w:val="ListParagraph"/>
        <w:ind w:left="360"/>
        <w:jc w:val="both"/>
        <w:rPr>
          <w:rFonts w:ascii="Times New Roman" w:eastAsia="Calibri" w:hAnsi="Times New Roman" w:cs="Times New Roman"/>
        </w:rPr>
      </w:pPr>
      <w:r>
        <w:rPr>
          <w:rFonts w:ascii="Times New Roman" w:eastAsia="Calibri" w:hAnsi="Times New Roman" w:cs="Times New Roman"/>
          <w:lang w:val="mn-MN"/>
        </w:rPr>
        <w:t xml:space="preserve">“Дархан зочид буудал” нь 3 одтой зочид буудлын зэрэглэл хангахуйц тохилог зочид хүлээж авах А,Б корпустай нэг ээлжиндээ 110 зочин хүлээн авах хүчин чадалтай, 56 өрөөтэй, өрөөнүүд нь стандарт хагас люкс, люкс гэсэн зэрэглэлтэй бүх өрөөнүүдэд мини бар дотуур холбоотой утасгүй  интернэттэй, зочид буудалд буусан зочдоо өглөөний цайгаар үнэгүй үйлчилдэг зочдод зориулсан 24 цагийн өрөөний үйлчилгээ , караоке, саун, фитнес клуб, хувцас угаах, хурлын заал зэргээр үйлчлэх бүрэн боломжтойн дээр камержсан зочдын машиныг байрлуулах гражтай.  </w:t>
      </w:r>
    </w:p>
    <w:p w:rsidR="009F1D63" w:rsidRDefault="009F1D63" w:rsidP="00B66390">
      <w:pPr>
        <w:pStyle w:val="ListParagraph"/>
        <w:ind w:left="360"/>
        <w:jc w:val="both"/>
        <w:rPr>
          <w:rFonts w:ascii="Times New Roman" w:eastAsia="Calibri" w:hAnsi="Times New Roman" w:cs="Times New Roman"/>
          <w:lang w:val="mn-MN"/>
        </w:rPr>
      </w:pPr>
      <w:r>
        <w:rPr>
          <w:rFonts w:ascii="Times New Roman" w:eastAsia="Calibri" w:hAnsi="Times New Roman" w:cs="Times New Roman"/>
          <w:lang w:val="mn-MN"/>
        </w:rPr>
        <w:t>3 танхимтай европ, монгол, хятад гэсэн орнуудын олон төрлийн захиалгат хоолоор үйлчилдэг.</w:t>
      </w:r>
    </w:p>
    <w:p w:rsidR="009F1D63" w:rsidRDefault="009F1D63" w:rsidP="00B66390">
      <w:pPr>
        <w:pStyle w:val="ListParagraph"/>
        <w:numPr>
          <w:ilvl w:val="0"/>
          <w:numId w:val="1"/>
        </w:numPr>
        <w:jc w:val="both"/>
        <w:rPr>
          <w:rFonts w:ascii="Times New Roman" w:eastAsia="Calibri" w:hAnsi="Times New Roman" w:cs="Times New Roman"/>
          <w:b/>
          <w:lang w:val="mn-MN"/>
        </w:rPr>
      </w:pPr>
      <w:r w:rsidRPr="00C51323">
        <w:rPr>
          <w:rFonts w:ascii="Times New Roman" w:eastAsia="Calibri" w:hAnsi="Times New Roman" w:cs="Times New Roman"/>
          <w:b/>
          <w:lang w:val="mn-MN"/>
        </w:rPr>
        <w:t>Үнэт цаас гаргагчийн бараа бүтээгдэхүүн, үйлчилгээний зах зээлд гарсан томоохон өөрчлөлт:</w:t>
      </w:r>
    </w:p>
    <w:p w:rsidR="009F1D63" w:rsidRDefault="009F1D63" w:rsidP="00B66390">
      <w:pPr>
        <w:pStyle w:val="ListParagraph"/>
        <w:numPr>
          <w:ilvl w:val="0"/>
          <w:numId w:val="5"/>
        </w:numPr>
        <w:jc w:val="both"/>
        <w:rPr>
          <w:rFonts w:ascii="Times New Roman" w:eastAsia="Calibri" w:hAnsi="Times New Roman" w:cs="Times New Roman"/>
          <w:lang w:val="mn-MN"/>
        </w:rPr>
      </w:pPr>
      <w:r w:rsidRPr="00C51323">
        <w:rPr>
          <w:rFonts w:ascii="Times New Roman" w:eastAsia="Calibri" w:hAnsi="Times New Roman" w:cs="Times New Roman"/>
          <w:lang w:val="mn-MN"/>
        </w:rPr>
        <w:t>Өөрийн</w:t>
      </w:r>
      <w:r>
        <w:rPr>
          <w:rFonts w:ascii="Times New Roman" w:eastAsia="Calibri" w:hAnsi="Times New Roman" w:cs="Times New Roman"/>
          <w:lang w:val="mn-MN"/>
        </w:rPr>
        <w:t xml:space="preserve"> нэрийн бууз банш хийж борлуулах үйлчилгээ хийж байна.</w:t>
      </w:r>
    </w:p>
    <w:p w:rsidR="009F1D63" w:rsidRDefault="009F1D63" w:rsidP="00B66390">
      <w:pPr>
        <w:pStyle w:val="ListParagraph"/>
        <w:numPr>
          <w:ilvl w:val="0"/>
          <w:numId w:val="5"/>
        </w:numPr>
        <w:jc w:val="both"/>
        <w:rPr>
          <w:rFonts w:ascii="Times New Roman" w:eastAsia="Calibri" w:hAnsi="Times New Roman" w:cs="Times New Roman"/>
          <w:lang w:val="mn-MN"/>
        </w:rPr>
      </w:pPr>
      <w:r>
        <w:rPr>
          <w:rFonts w:ascii="Times New Roman" w:eastAsia="Calibri" w:hAnsi="Times New Roman" w:cs="Times New Roman"/>
          <w:lang w:val="mn-MN"/>
        </w:rPr>
        <w:t>Үсчин гоо сайхан, Фитнес үйлчилгээ, Хурлын</w:t>
      </w:r>
      <w:r w:rsidR="009361DA">
        <w:rPr>
          <w:rFonts w:ascii="Times New Roman" w:eastAsia="Calibri" w:hAnsi="Times New Roman" w:cs="Times New Roman"/>
          <w:lang w:val="mn-MN"/>
        </w:rPr>
        <w:t xml:space="preserve"> заалаар үйлчилгээ үзүүлдэг.</w:t>
      </w:r>
    </w:p>
    <w:p w:rsidR="009F1D63" w:rsidRPr="00DA26FC" w:rsidRDefault="009F1D63" w:rsidP="00B66390">
      <w:pPr>
        <w:ind w:left="720"/>
        <w:jc w:val="both"/>
        <w:rPr>
          <w:rFonts w:ascii="Times New Roman" w:eastAsia="Calibri" w:hAnsi="Times New Roman" w:cs="Times New Roman"/>
          <w:lang w:val="mn-MN"/>
        </w:rPr>
      </w:pPr>
    </w:p>
    <w:p w:rsidR="009F1D63" w:rsidRDefault="009F1D63" w:rsidP="00B66390">
      <w:pPr>
        <w:jc w:val="both"/>
        <w:rPr>
          <w:rFonts w:ascii="Times New Roman" w:eastAsia="Calibri" w:hAnsi="Times New Roman" w:cs="Times New Roman"/>
          <w:lang w:val="mn-MN"/>
        </w:rPr>
      </w:pPr>
      <w:r w:rsidRPr="00DA26FC">
        <w:rPr>
          <w:rFonts w:ascii="Times New Roman" w:eastAsia="Calibri" w:hAnsi="Times New Roman" w:cs="Times New Roman"/>
          <w:noProof/>
        </w:rPr>
        <w:drawing>
          <wp:inline distT="0" distB="0" distL="0" distR="0">
            <wp:extent cx="3067050" cy="17907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050" cy="1790700"/>
                    </a:xfrm>
                    <a:prstGeom prst="rect">
                      <a:avLst/>
                    </a:prstGeom>
                  </pic:spPr>
                </pic:pic>
              </a:graphicData>
            </a:graphic>
          </wp:inline>
        </w:drawing>
      </w:r>
      <w:r w:rsidRPr="00DA26FC">
        <w:rPr>
          <w:rFonts w:ascii="Times New Roman" w:eastAsia="Calibri" w:hAnsi="Times New Roman" w:cs="Times New Roman"/>
          <w:noProof/>
        </w:rPr>
        <w:drawing>
          <wp:anchor distT="0" distB="0" distL="114300" distR="114300" simplePos="0" relativeHeight="251659264" behindDoc="0" locked="0" layoutInCell="1" allowOverlap="1">
            <wp:simplePos x="933450" y="3648075"/>
            <wp:positionH relativeFrom="column">
              <wp:align>left</wp:align>
            </wp:positionH>
            <wp:positionV relativeFrom="paragraph">
              <wp:align>top</wp:align>
            </wp:positionV>
            <wp:extent cx="2705100" cy="1790700"/>
            <wp:effectExtent l="1905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90700"/>
                    </a:xfrm>
                    <a:prstGeom prst="rect">
                      <a:avLst/>
                    </a:prstGeom>
                  </pic:spPr>
                </pic:pic>
              </a:graphicData>
            </a:graphic>
          </wp:anchor>
        </w:drawing>
      </w:r>
    </w:p>
    <w:p w:rsidR="009F1D63" w:rsidRDefault="009F1D63" w:rsidP="00B66390">
      <w:pPr>
        <w:jc w:val="both"/>
        <w:rPr>
          <w:rFonts w:ascii="Times New Roman" w:eastAsia="Calibri" w:hAnsi="Times New Roman" w:cs="Times New Roman"/>
          <w:lang w:val="mn-MN"/>
        </w:rPr>
      </w:pPr>
      <w:r>
        <w:rPr>
          <w:rFonts w:ascii="Times New Roman" w:eastAsia="Calibri" w:hAnsi="Times New Roman" w:cs="Times New Roman"/>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95885</wp:posOffset>
            </wp:positionV>
            <wp:extent cx="2419350" cy="1695450"/>
            <wp:effectExtent l="1905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1695450"/>
                    </a:xfrm>
                    <a:prstGeom prst="rect">
                      <a:avLst/>
                    </a:prstGeom>
                  </pic:spPr>
                </pic:pic>
              </a:graphicData>
            </a:graphic>
          </wp:anchor>
        </w:drawing>
      </w:r>
      <w:r w:rsidRPr="00DA26FC">
        <w:rPr>
          <w:rFonts w:ascii="Times New Roman" w:eastAsia="Calibri" w:hAnsi="Times New Roman" w:cs="Times New Roman"/>
          <w:noProof/>
        </w:rPr>
        <w:drawing>
          <wp:inline distT="0" distB="0" distL="0" distR="0">
            <wp:extent cx="3457575" cy="1771650"/>
            <wp:effectExtent l="0" t="0" r="9525" b="0"/>
            <wp:docPr id="10" name="Picture 7"/>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1771650"/>
                    </a:xfrm>
                    <a:prstGeom prst="rect">
                      <a:avLst/>
                    </a:prstGeom>
                  </pic:spPr>
                </pic:pic>
              </a:graphicData>
            </a:graphic>
          </wp:inline>
        </w:drawing>
      </w:r>
    </w:p>
    <w:p w:rsidR="009F1D63" w:rsidRPr="00A35509" w:rsidRDefault="009F1D63" w:rsidP="00B66390">
      <w:pPr>
        <w:pStyle w:val="ListParagraph"/>
        <w:numPr>
          <w:ilvl w:val="0"/>
          <w:numId w:val="1"/>
        </w:numPr>
        <w:jc w:val="both"/>
        <w:rPr>
          <w:rFonts w:ascii="Times New Roman" w:eastAsia="Calibri" w:hAnsi="Times New Roman" w:cs="Times New Roman"/>
          <w:b/>
          <w:lang w:val="mn-MN"/>
        </w:rPr>
      </w:pPr>
      <w:r w:rsidRPr="00A35509">
        <w:rPr>
          <w:rFonts w:ascii="Times New Roman" w:eastAsia="Calibri" w:hAnsi="Times New Roman" w:cs="Times New Roman"/>
          <w:b/>
          <w:lang w:val="mn-MN"/>
        </w:rPr>
        <w:t>Үнэт цаас гаргагчийн гүйцэтгэх удирдлагын үйл ажиллагааны тайлан:</w:t>
      </w:r>
    </w:p>
    <w:p w:rsidR="009F1D63" w:rsidRPr="008C79EA" w:rsidRDefault="009F1D63" w:rsidP="00B66390">
      <w:pPr>
        <w:pStyle w:val="ListParagraph"/>
        <w:numPr>
          <w:ilvl w:val="0"/>
          <w:numId w:val="6"/>
        </w:numPr>
        <w:jc w:val="both"/>
        <w:rPr>
          <w:rFonts w:ascii="Times New Roman" w:eastAsia="Calibri" w:hAnsi="Times New Roman" w:cs="Times New Roman"/>
          <w:lang w:val="mn-MN"/>
        </w:rPr>
      </w:pPr>
      <w:r>
        <w:rPr>
          <w:rFonts w:ascii="Times New Roman" w:eastAsia="Calibri" w:hAnsi="Times New Roman" w:cs="Times New Roman"/>
          <w:b/>
          <w:lang w:val="mn-MN"/>
        </w:rPr>
        <w:t xml:space="preserve"> </w:t>
      </w:r>
      <w:r w:rsidR="009361DA">
        <w:rPr>
          <w:rFonts w:ascii="Times New Roman" w:eastAsia="Calibri" w:hAnsi="Times New Roman" w:cs="Times New Roman"/>
          <w:lang w:val="mn-MN"/>
        </w:rPr>
        <w:t>2020</w:t>
      </w:r>
      <w:r w:rsidRPr="008C79EA">
        <w:rPr>
          <w:rFonts w:ascii="Times New Roman" w:eastAsia="Calibri" w:hAnsi="Times New Roman" w:cs="Times New Roman"/>
          <w:lang w:val="mn-MN"/>
        </w:rPr>
        <w:t xml:space="preserve"> онд хөдөлмөрийн бүтээмжийг дээшлүүлэхэд хөдөлмөрийн сахилга батыг</w:t>
      </w:r>
      <w:r>
        <w:rPr>
          <w:rFonts w:ascii="Times New Roman" w:eastAsia="Calibri" w:hAnsi="Times New Roman" w:cs="Times New Roman"/>
          <w:lang w:val="mn-MN"/>
        </w:rPr>
        <w:t xml:space="preserve"> ихээхэн</w:t>
      </w:r>
      <w:r w:rsidRPr="008C79EA">
        <w:rPr>
          <w:rFonts w:ascii="Times New Roman" w:eastAsia="Calibri" w:hAnsi="Times New Roman" w:cs="Times New Roman"/>
          <w:lang w:val="mn-MN"/>
        </w:rPr>
        <w:t xml:space="preserve"> </w:t>
      </w:r>
      <w:r>
        <w:rPr>
          <w:rFonts w:ascii="Times New Roman" w:eastAsia="Calibri" w:hAnsi="Times New Roman" w:cs="Times New Roman"/>
        </w:rPr>
        <w:t xml:space="preserve">анхаарч </w:t>
      </w:r>
      <w:r>
        <w:rPr>
          <w:rFonts w:ascii="Times New Roman" w:eastAsia="Calibri" w:hAnsi="Times New Roman" w:cs="Times New Roman"/>
          <w:lang w:val="mn-MN"/>
        </w:rPr>
        <w:t>ажилласан</w:t>
      </w:r>
      <w:r w:rsidRPr="008C79EA">
        <w:rPr>
          <w:rFonts w:ascii="Times New Roman" w:eastAsia="Calibri" w:hAnsi="Times New Roman" w:cs="Times New Roman"/>
          <w:lang w:val="mn-MN"/>
        </w:rPr>
        <w:t xml:space="preserve"> </w:t>
      </w:r>
      <w:bookmarkStart w:id="0" w:name="_GoBack"/>
      <w:bookmarkEnd w:id="0"/>
    </w:p>
    <w:p w:rsidR="009F1D63" w:rsidRPr="00163137" w:rsidRDefault="009F1D63" w:rsidP="00B66390">
      <w:pPr>
        <w:pStyle w:val="ListParagraph"/>
        <w:numPr>
          <w:ilvl w:val="0"/>
          <w:numId w:val="6"/>
        </w:numPr>
        <w:jc w:val="both"/>
        <w:rPr>
          <w:rFonts w:ascii="Times New Roman" w:eastAsia="Calibri" w:hAnsi="Times New Roman" w:cs="Times New Roman"/>
          <w:b/>
          <w:lang w:val="mn-MN"/>
        </w:rPr>
      </w:pPr>
      <w:r w:rsidRPr="00163137">
        <w:rPr>
          <w:rFonts w:ascii="Times New Roman" w:eastAsia="Calibri" w:hAnsi="Times New Roman" w:cs="Times New Roman"/>
          <w:b/>
          <w:lang w:val="mn-MN"/>
        </w:rPr>
        <w:t xml:space="preserve">Дотоод ажлын хүрээнд: </w:t>
      </w:r>
    </w:p>
    <w:p w:rsidR="009F1D63" w:rsidRPr="008C79EA" w:rsidRDefault="009F1D63" w:rsidP="00B66390">
      <w:pPr>
        <w:pStyle w:val="ListParagraph"/>
        <w:ind w:left="1080"/>
        <w:jc w:val="both"/>
        <w:rPr>
          <w:rFonts w:ascii="Times New Roman" w:eastAsia="Calibri" w:hAnsi="Times New Roman" w:cs="Times New Roman"/>
          <w:lang w:val="mn-MN"/>
        </w:rPr>
      </w:pPr>
      <w:r>
        <w:rPr>
          <w:rFonts w:ascii="Times New Roman" w:eastAsia="Calibri" w:hAnsi="Times New Roman" w:cs="Times New Roman"/>
          <w:lang w:val="mn-MN"/>
        </w:rPr>
        <w:t>Эдийн засгийн бололцоондоо тулгуурлан  жил бүр өөрийн ажилчдынхаа дотоод бүрэлдэхүүнийг ашиглан гадаад болон дотоод орчны тохижилт, тоног төхөөрөмжийг засаж сэлбэн хэд хэдэн өрөө танхимыг засаж тохижуулсан.</w:t>
      </w:r>
    </w:p>
    <w:p w:rsidR="009F1D63" w:rsidRDefault="009F1D63" w:rsidP="00B66390">
      <w:pPr>
        <w:pStyle w:val="ListParagraph"/>
        <w:numPr>
          <w:ilvl w:val="0"/>
          <w:numId w:val="1"/>
        </w:numPr>
        <w:jc w:val="both"/>
        <w:rPr>
          <w:rFonts w:ascii="Times New Roman" w:eastAsia="Calibri" w:hAnsi="Times New Roman" w:cs="Times New Roman"/>
          <w:b/>
          <w:lang w:val="mn-MN"/>
        </w:rPr>
      </w:pPr>
      <w:r w:rsidRPr="00163137">
        <w:rPr>
          <w:rFonts w:ascii="Times New Roman" w:eastAsia="Calibri" w:hAnsi="Times New Roman" w:cs="Times New Roman"/>
          <w:b/>
          <w:lang w:val="mn-MN"/>
        </w:rPr>
        <w:t>Төлөөлөн Удирдах Зөвлөлийн үйл ажиллагааны тайлан:</w:t>
      </w:r>
    </w:p>
    <w:p w:rsidR="009F1D63" w:rsidRDefault="0016198B" w:rsidP="00B66390">
      <w:pPr>
        <w:pStyle w:val="ListParagraph"/>
        <w:numPr>
          <w:ilvl w:val="0"/>
          <w:numId w:val="7"/>
        </w:numPr>
        <w:jc w:val="both"/>
        <w:rPr>
          <w:rFonts w:ascii="Times New Roman" w:eastAsia="Calibri" w:hAnsi="Times New Roman" w:cs="Times New Roman"/>
          <w:lang w:val="mn-MN"/>
        </w:rPr>
      </w:pPr>
      <w:r>
        <w:rPr>
          <w:rFonts w:ascii="Times New Roman" w:eastAsia="Calibri" w:hAnsi="Times New Roman" w:cs="Times New Roman"/>
          <w:lang w:val="mn-MN"/>
        </w:rPr>
        <w:t xml:space="preserve">ТУЗ нь </w:t>
      </w:r>
      <w:r w:rsidR="009F1D63" w:rsidRPr="00163137">
        <w:rPr>
          <w:rFonts w:ascii="Times New Roman" w:eastAsia="Calibri" w:hAnsi="Times New Roman" w:cs="Times New Roman"/>
          <w:lang w:val="mn-MN"/>
        </w:rPr>
        <w:t xml:space="preserve"> зайлшгүй хурлаар хэлэлцэхээс бусад тохиолдолд гишүүдээс саналын хуудсаар санал авч ажилласан.</w:t>
      </w:r>
      <w:r w:rsidR="009361DA">
        <w:rPr>
          <w:rFonts w:ascii="Times New Roman" w:eastAsia="Calibri" w:hAnsi="Times New Roman" w:cs="Times New Roman"/>
          <w:lang w:val="mn-MN"/>
        </w:rPr>
        <w:t xml:space="preserve">  </w:t>
      </w:r>
    </w:p>
    <w:p w:rsidR="009F1D63" w:rsidRDefault="009F1D63" w:rsidP="00B66390">
      <w:pPr>
        <w:pStyle w:val="ListParagraph"/>
        <w:numPr>
          <w:ilvl w:val="0"/>
          <w:numId w:val="7"/>
        </w:numPr>
        <w:jc w:val="both"/>
        <w:rPr>
          <w:rFonts w:ascii="Times New Roman" w:eastAsia="Calibri" w:hAnsi="Times New Roman" w:cs="Times New Roman"/>
          <w:lang w:val="mn-MN"/>
        </w:rPr>
      </w:pPr>
      <w:r>
        <w:rPr>
          <w:rFonts w:ascii="Times New Roman" w:eastAsia="Calibri" w:hAnsi="Times New Roman" w:cs="Times New Roman"/>
          <w:lang w:val="mn-MN"/>
        </w:rPr>
        <w:t>Компанийн үйл ажиллагааны болон санхүүгийн тайлангийн талаар дүгнэлт гаргаж бусад хуульд заасан бүрэн эрхийн хүрээнд  хяналт тавьж ажилласан.</w:t>
      </w:r>
    </w:p>
    <w:p w:rsidR="009F1D63" w:rsidRPr="00163137" w:rsidRDefault="009F1D63" w:rsidP="00B66390">
      <w:pPr>
        <w:pStyle w:val="ListParagraph"/>
        <w:ind w:left="1080"/>
        <w:jc w:val="both"/>
        <w:rPr>
          <w:rFonts w:ascii="Times New Roman" w:eastAsia="Calibri" w:hAnsi="Times New Roman" w:cs="Times New Roman"/>
          <w:lang w:val="mn-MN"/>
        </w:rPr>
      </w:pPr>
      <w:r>
        <w:rPr>
          <w:rFonts w:ascii="Times New Roman" w:eastAsia="Calibri" w:hAnsi="Times New Roman" w:cs="Times New Roman"/>
          <w:lang w:val="mn-MN"/>
        </w:rPr>
        <w:t>Манай компани тухай бүр СЗХ, МХБ-ийн сайтаар дамжуулан компанийн хувьцаа эзэмшигч олон нийтэд компанийн тухай мэдээ, мэдээлэлийг журамд заасаны дагуу тухай бүрт хүргэн ажиллаж байна.</w:t>
      </w:r>
    </w:p>
    <w:p w:rsidR="009F1D63" w:rsidRPr="00CE1429" w:rsidRDefault="009F1D63" w:rsidP="00B66390">
      <w:pPr>
        <w:jc w:val="both"/>
        <w:rPr>
          <w:rFonts w:ascii="Times New Roman" w:eastAsia="Calibri" w:hAnsi="Times New Roman" w:cs="Times New Roman"/>
          <w:lang w:val="mn-MN"/>
        </w:rPr>
      </w:pPr>
      <w:r>
        <w:rPr>
          <w:rFonts w:ascii="Times New Roman" w:eastAsia="Calibri" w:hAnsi="Times New Roman" w:cs="Times New Roman"/>
          <w:lang w:val="mn-MN"/>
        </w:rPr>
        <w:t>Бусад мэдээлэлийг дэлгэрэнгүй бэлтгэн оруулав.</w:t>
      </w:r>
    </w:p>
    <w:p w:rsidR="009F1D63" w:rsidRPr="00D103AC" w:rsidRDefault="009F1D63" w:rsidP="00B66390">
      <w:pPr>
        <w:jc w:val="both"/>
        <w:rPr>
          <w:rFonts w:ascii="Times New Roman" w:eastAsia="Calibri" w:hAnsi="Times New Roman" w:cs="Times New Roman"/>
          <w:lang w:val="mn-MN"/>
        </w:rPr>
      </w:pPr>
      <w:r w:rsidRPr="00E60F83">
        <w:rPr>
          <w:rFonts w:ascii="Times New Roman" w:eastAsia="Times New Roman" w:hAnsi="Times New Roman" w:cs="Times New Roman"/>
          <w:b/>
          <w:iCs/>
          <w:color w:val="000000"/>
          <w:lang w:val="mn-MN"/>
        </w:rPr>
        <w:t>Санамж:</w:t>
      </w:r>
      <w:r w:rsidR="00B66390">
        <w:rPr>
          <w:rFonts w:ascii="Times New Roman" w:eastAsia="Times New Roman" w:hAnsi="Times New Roman" w:cs="Times New Roman"/>
          <w:b/>
          <w:iCs/>
          <w:color w:val="000000"/>
          <w:lang w:val="mn-MN"/>
        </w:rPr>
        <w:t xml:space="preserve"> </w:t>
      </w:r>
      <w:r w:rsidRPr="00E60F83">
        <w:rPr>
          <w:rFonts w:ascii="Times New Roman" w:eastAsia="Times New Roman" w:hAnsi="Times New Roman" w:cs="Times New Roman"/>
          <w:iCs/>
          <w:color w:val="000000"/>
          <w:lang w:val="mn-MN"/>
        </w:rPr>
        <w:t xml:space="preserve"> Жилийн үйл ажиллагааны тайланд СЗХ-ны “</w:t>
      </w:r>
      <w:hyperlink r:id="rId12" w:history="1">
        <w:r w:rsidRPr="00E60F83">
          <w:rPr>
            <w:rFonts w:ascii="Times New Roman" w:eastAsia="Times New Roman" w:hAnsi="Times New Roman" w:cs="Times New Roman"/>
            <w:iCs/>
            <w:color w:val="0000FF"/>
            <w:u w:val="single"/>
            <w:lang w:val="mn-MN"/>
          </w:rPr>
          <w:t>Үнэт цаас гаргагчийн мэдээллийн ил тод байдлын журам”</w:t>
        </w:r>
      </w:hyperlink>
      <w:r w:rsidRPr="00E60F83">
        <w:rPr>
          <w:rFonts w:ascii="Times New Roman" w:eastAsia="Times New Roman" w:hAnsi="Times New Roman" w:cs="Times New Roman"/>
          <w:iCs/>
          <w:color w:val="000000"/>
          <w:lang w:val="mn-MN"/>
        </w:rPr>
        <w:t>-ын</w:t>
      </w:r>
      <w:r>
        <w:rPr>
          <w:rFonts w:ascii="Times New Roman" w:eastAsia="Times New Roman" w:hAnsi="Times New Roman" w:cs="Times New Roman"/>
          <w:iCs/>
          <w:color w:val="000000"/>
        </w:rPr>
        <w:t xml:space="preserve"> </w:t>
      </w:r>
      <w:r w:rsidRPr="00E60F83">
        <w:rPr>
          <w:rFonts w:ascii="Times New Roman" w:eastAsia="Times New Roman" w:hAnsi="Times New Roman" w:cs="Times New Roman"/>
          <w:iCs/>
          <w:color w:val="000000"/>
          <w:lang w:val="mn-MN"/>
        </w:rPr>
        <w:t xml:space="preserve">2.3-т заасан </w:t>
      </w:r>
      <w:r>
        <w:rPr>
          <w:rFonts w:ascii="Times New Roman" w:eastAsia="Times New Roman" w:hAnsi="Times New Roman" w:cs="Times New Roman"/>
          <w:iCs/>
          <w:color w:val="000000"/>
        </w:rPr>
        <w:t xml:space="preserve"> </w:t>
      </w:r>
      <w:r w:rsidRPr="00E60F83">
        <w:rPr>
          <w:rFonts w:ascii="Times New Roman" w:eastAsia="Times New Roman" w:hAnsi="Times New Roman" w:cs="Times New Roman"/>
          <w:iCs/>
          <w:color w:val="000000"/>
          <w:lang w:val="mn-MN"/>
        </w:rPr>
        <w:t>мэдээллийг дээрх дэд сэдвийн хүрээнд бүрэн оруулна. Харин х</w:t>
      </w:r>
      <w:r w:rsidRPr="00E60F83">
        <w:rPr>
          <w:rFonts w:ascii="Times New Roman" w:eastAsia="Times New Roman" w:hAnsi="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w:t>
      </w:r>
      <w:r>
        <w:rPr>
          <w:rFonts w:ascii="Times New Roman" w:eastAsia="Times New Roman" w:hAnsi="Times New Roman" w:cs="Times New Roman"/>
          <w:bCs/>
          <w:iCs/>
          <w:color w:val="000000"/>
          <w:lang w:val="mn-MN"/>
        </w:rPr>
        <w:t xml:space="preserve">тусгах бөгөөд хөрөнгө оруулагч </w:t>
      </w:r>
      <w:r w:rsidRPr="00E60F83">
        <w:rPr>
          <w:rFonts w:ascii="Times New Roman" w:eastAsia="Times New Roman" w:hAnsi="Times New Roman" w:cs="Times New Roman"/>
          <w:bCs/>
          <w:iCs/>
          <w:color w:val="000000"/>
          <w:lang w:val="mn-MN"/>
        </w:rPr>
        <w:t>хувьцаа эзэмшигчдэд шаардлагатай гэж үзсэн эдгээрээс бусад мэдээллийг тусгаж болно</w:t>
      </w:r>
      <w:r>
        <w:rPr>
          <w:rFonts w:ascii="Times New Roman" w:eastAsia="Times New Roman" w:hAnsi="Times New Roman" w:cs="Times New Roman"/>
          <w:bCs/>
          <w:iCs/>
          <w:color w:val="000000"/>
        </w:rPr>
        <w:t>.</w:t>
      </w:r>
      <w:r>
        <w:rPr>
          <w:rFonts w:ascii="Times New Roman" w:eastAsia="Times New Roman" w:hAnsi="Times New Roman" w:cs="Times New Roman"/>
          <w:bCs/>
          <w:iCs/>
          <w:color w:val="000000"/>
          <w:lang w:val="mn-MN"/>
        </w:rPr>
        <w:t xml:space="preserve">   </w:t>
      </w:r>
    </w:p>
    <w:p w:rsidR="009F1D63" w:rsidRPr="00E60F83" w:rsidRDefault="009F1D63" w:rsidP="00B66390">
      <w:pPr>
        <w:jc w:val="both"/>
        <w:rPr>
          <w:rFonts w:ascii="Times New Roman" w:eastAsia="Calibri" w:hAnsi="Times New Roman" w:cs="Times New Roman"/>
        </w:rPr>
      </w:pPr>
    </w:p>
    <w:p w:rsidR="009F1D63" w:rsidRPr="00E60F83" w:rsidRDefault="009F1D63" w:rsidP="00B66390">
      <w:pPr>
        <w:jc w:val="both"/>
        <w:rPr>
          <w:rFonts w:ascii="Times New Roman" w:eastAsia="Calibri" w:hAnsi="Times New Roman" w:cs="Times New Roman"/>
        </w:rPr>
      </w:pPr>
    </w:p>
    <w:p w:rsidR="009F1D63" w:rsidRPr="00D103AC" w:rsidRDefault="009F1D63" w:rsidP="00B66390">
      <w:pPr>
        <w:jc w:val="both"/>
        <w:rPr>
          <w:rFonts w:ascii="Times New Roman" w:eastAsia="Times New Roman" w:hAnsi="Times New Roman" w:cs="Times New Roman"/>
          <w:lang w:val="mn-MN"/>
        </w:rPr>
      </w:pPr>
    </w:p>
    <w:p w:rsidR="009F1D63" w:rsidRPr="002A4245" w:rsidRDefault="009F1D63" w:rsidP="00B66390">
      <w:pPr>
        <w:tabs>
          <w:tab w:val="left" w:pos="3390"/>
        </w:tabs>
        <w:jc w:val="both"/>
        <w:rPr>
          <w:rFonts w:ascii="Times New Roman" w:eastAsia="Times New Roman" w:hAnsi="Times New Roman" w:cs="Times New Roman"/>
          <w:b/>
          <w:lang w:val="mn-MN"/>
        </w:rPr>
      </w:pPr>
      <w:r>
        <w:rPr>
          <w:rFonts w:ascii="Times New Roman" w:eastAsia="Times New Roman" w:hAnsi="Times New Roman" w:cs="Times New Roman"/>
          <w:lang w:val="mn-MN"/>
        </w:rPr>
        <w:tab/>
      </w:r>
      <w:r w:rsidRPr="002A4245">
        <w:rPr>
          <w:rFonts w:ascii="Times New Roman" w:eastAsia="Times New Roman" w:hAnsi="Times New Roman" w:cs="Times New Roman"/>
          <w:b/>
          <w:lang w:val="mn-MN"/>
        </w:rPr>
        <w:t>ТӨГСӨВ.</w:t>
      </w:r>
    </w:p>
    <w:p w:rsidR="009F1D63" w:rsidRPr="00D103AC" w:rsidRDefault="009F1D63" w:rsidP="00B66390">
      <w:pPr>
        <w:jc w:val="both"/>
        <w:rPr>
          <w:rFonts w:ascii="Times New Roman" w:eastAsia="Times New Roman" w:hAnsi="Times New Roman" w:cs="Times New Roman"/>
          <w:lang w:val="mn-MN"/>
        </w:rPr>
      </w:pPr>
    </w:p>
    <w:p w:rsidR="009F1D63" w:rsidRPr="00D103AC" w:rsidRDefault="009F1D63" w:rsidP="00B66390">
      <w:pPr>
        <w:jc w:val="both"/>
        <w:rPr>
          <w:rFonts w:ascii="Times New Roman" w:eastAsia="Times New Roman" w:hAnsi="Times New Roman" w:cs="Times New Roman"/>
          <w:lang w:val="mn-MN"/>
        </w:rPr>
      </w:pPr>
    </w:p>
    <w:p w:rsidR="009F1D63" w:rsidRPr="00D103AC" w:rsidRDefault="009F1D63" w:rsidP="00B66390">
      <w:pPr>
        <w:tabs>
          <w:tab w:val="left" w:pos="900"/>
        </w:tabs>
        <w:jc w:val="both"/>
        <w:rPr>
          <w:rFonts w:ascii="Times New Roman" w:eastAsia="Times New Roman" w:hAnsi="Times New Roman" w:cs="Times New Roman"/>
        </w:rPr>
      </w:pPr>
    </w:p>
    <w:p w:rsidR="009F1D63" w:rsidRDefault="009F1D63" w:rsidP="00B66390">
      <w:pPr>
        <w:jc w:val="both"/>
      </w:pPr>
    </w:p>
    <w:p w:rsidR="009F1D63" w:rsidRDefault="009F1D63" w:rsidP="00B66390">
      <w:pPr>
        <w:jc w:val="both"/>
      </w:pPr>
    </w:p>
    <w:p w:rsidR="0049450B" w:rsidRDefault="0049450B" w:rsidP="00B66390">
      <w:pPr>
        <w:jc w:val="both"/>
      </w:pPr>
    </w:p>
    <w:sectPr w:rsidR="0049450B" w:rsidSect="00F313B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F6" w:rsidRDefault="00481BF6" w:rsidP="001B7446">
      <w:pPr>
        <w:spacing w:after="0" w:line="240" w:lineRule="auto"/>
      </w:pPr>
      <w:r>
        <w:separator/>
      </w:r>
    </w:p>
  </w:endnote>
  <w:endnote w:type="continuationSeparator" w:id="0">
    <w:p w:rsidR="00481BF6" w:rsidRDefault="00481BF6" w:rsidP="001B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22027"/>
      <w:docPartObj>
        <w:docPartGallery w:val="Page Numbers (Bottom of Page)"/>
        <w:docPartUnique/>
      </w:docPartObj>
    </w:sdtPr>
    <w:sdtEndPr/>
    <w:sdtContent>
      <w:p w:rsidR="002A4245" w:rsidRDefault="001B7446">
        <w:pPr>
          <w:pStyle w:val="Footer"/>
          <w:jc w:val="center"/>
        </w:pPr>
        <w:r>
          <w:fldChar w:fldCharType="begin"/>
        </w:r>
        <w:r w:rsidR="00652B3F">
          <w:instrText xml:space="preserve"> PAGE   \* MERGEFORMAT </w:instrText>
        </w:r>
        <w:r>
          <w:fldChar w:fldCharType="separate"/>
        </w:r>
        <w:r w:rsidR="001D174B">
          <w:rPr>
            <w:noProof/>
          </w:rPr>
          <w:t>4</w:t>
        </w:r>
        <w:r>
          <w:fldChar w:fldCharType="end"/>
        </w:r>
      </w:p>
    </w:sdtContent>
  </w:sdt>
  <w:p w:rsidR="002A4245" w:rsidRDefault="00481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F6" w:rsidRDefault="00481BF6" w:rsidP="001B7446">
      <w:pPr>
        <w:spacing w:after="0" w:line="240" w:lineRule="auto"/>
      </w:pPr>
      <w:r>
        <w:separator/>
      </w:r>
    </w:p>
  </w:footnote>
  <w:footnote w:type="continuationSeparator" w:id="0">
    <w:p w:rsidR="00481BF6" w:rsidRDefault="00481BF6" w:rsidP="001B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45" w:rsidRDefault="00481BF6">
    <w:pPr>
      <w:pStyle w:val="Header"/>
      <w:jc w:val="right"/>
    </w:pPr>
  </w:p>
  <w:p w:rsidR="002A4245" w:rsidRDefault="0048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5E91"/>
    <w:multiLevelType w:val="hybridMultilevel"/>
    <w:tmpl w:val="C286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9A0F53"/>
    <w:multiLevelType w:val="hybridMultilevel"/>
    <w:tmpl w:val="2F88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7E38EA"/>
    <w:multiLevelType w:val="hybridMultilevel"/>
    <w:tmpl w:val="671AB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17430"/>
    <w:multiLevelType w:val="multilevel"/>
    <w:tmpl w:val="4A422E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5520FA"/>
    <w:multiLevelType w:val="hybridMultilevel"/>
    <w:tmpl w:val="97B0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E46595"/>
    <w:multiLevelType w:val="hybridMultilevel"/>
    <w:tmpl w:val="B3125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203087"/>
    <w:multiLevelType w:val="hybridMultilevel"/>
    <w:tmpl w:val="D6562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63"/>
    <w:rsid w:val="00075CF6"/>
    <w:rsid w:val="000D1F4D"/>
    <w:rsid w:val="0016198B"/>
    <w:rsid w:val="001B7446"/>
    <w:rsid w:val="001D174B"/>
    <w:rsid w:val="003D7902"/>
    <w:rsid w:val="00404D1D"/>
    <w:rsid w:val="00481BF6"/>
    <w:rsid w:val="0049450B"/>
    <w:rsid w:val="00531C12"/>
    <w:rsid w:val="005B2580"/>
    <w:rsid w:val="00652B3F"/>
    <w:rsid w:val="008A1CB5"/>
    <w:rsid w:val="0091242F"/>
    <w:rsid w:val="009361DA"/>
    <w:rsid w:val="009C3F67"/>
    <w:rsid w:val="009F1D63"/>
    <w:rsid w:val="00AB1C0E"/>
    <w:rsid w:val="00B66390"/>
    <w:rsid w:val="00D934BE"/>
    <w:rsid w:val="00FB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7C90-6E23-4421-A0F4-BDA22488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63"/>
    <w:pPr>
      <w:ind w:left="720"/>
      <w:contextualSpacing/>
    </w:pPr>
  </w:style>
  <w:style w:type="paragraph" w:styleId="Header">
    <w:name w:val="header"/>
    <w:basedOn w:val="Normal"/>
    <w:link w:val="HeaderChar"/>
    <w:uiPriority w:val="99"/>
    <w:unhideWhenUsed/>
    <w:rsid w:val="009F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63"/>
  </w:style>
  <w:style w:type="paragraph" w:styleId="Footer">
    <w:name w:val="footer"/>
    <w:basedOn w:val="Normal"/>
    <w:link w:val="FooterChar"/>
    <w:uiPriority w:val="99"/>
    <w:unhideWhenUsed/>
    <w:rsid w:val="009F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63"/>
  </w:style>
  <w:style w:type="paragraph" w:styleId="BalloonText">
    <w:name w:val="Balloon Text"/>
    <w:basedOn w:val="Normal"/>
    <w:link w:val="BalloonTextChar"/>
    <w:uiPriority w:val="99"/>
    <w:semiHidden/>
    <w:unhideWhenUsed/>
    <w:rsid w:val="009F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rc.mn/legal/detail?id=47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2021-04-08T09:52:00Z</dcterms:created>
  <dcterms:modified xsi:type="dcterms:W3CDTF">2021-04-08T10:03:00Z</dcterms:modified>
</cp:coreProperties>
</file>