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21D" w:rsidRDefault="009A621D" w:rsidP="009A621D">
      <w:pPr>
        <w:spacing w:after="0"/>
        <w:rPr>
          <w:b/>
          <w:sz w:val="28"/>
          <w:szCs w:val="28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                                                </w:t>
      </w:r>
      <w:r w:rsidRPr="00EE67B6">
        <w:rPr>
          <w:b/>
          <w:sz w:val="28"/>
          <w:szCs w:val="28"/>
          <w:lang w:val="mn-MN"/>
        </w:rPr>
        <w:t>“Мандалговь импекс” ХК-ний 2017 оны</w:t>
      </w:r>
    </w:p>
    <w:p w:rsidR="009A621D" w:rsidRDefault="009A621D" w:rsidP="009A621D">
      <w:pPr>
        <w:spacing w:after="0"/>
        <w:jc w:val="center"/>
        <w:rPr>
          <w:b/>
          <w:sz w:val="28"/>
          <w:szCs w:val="28"/>
          <w:lang w:val="mn-MN"/>
        </w:rPr>
      </w:pPr>
      <w:r w:rsidRPr="00EE67B6">
        <w:rPr>
          <w:b/>
          <w:sz w:val="28"/>
          <w:szCs w:val="28"/>
          <w:lang w:val="mn-MN"/>
        </w:rPr>
        <w:t>үйл  ажиллагааны тайлан</w:t>
      </w:r>
    </w:p>
    <w:p w:rsidR="009A621D" w:rsidRDefault="009A621D" w:rsidP="009A621D">
      <w:pPr>
        <w:spacing w:after="0"/>
        <w:jc w:val="center"/>
        <w:rPr>
          <w:b/>
          <w:sz w:val="28"/>
          <w:szCs w:val="28"/>
          <w:lang w:val="mn-MN"/>
        </w:rPr>
      </w:pPr>
    </w:p>
    <w:p w:rsidR="009A621D" w:rsidRPr="00EE67B6" w:rsidRDefault="009A621D" w:rsidP="009A621D">
      <w:pPr>
        <w:spacing w:after="0"/>
        <w:jc w:val="both"/>
        <w:rPr>
          <w:b/>
          <w:sz w:val="28"/>
          <w:szCs w:val="28"/>
          <w:lang w:val="mn-MN"/>
        </w:rPr>
      </w:pPr>
    </w:p>
    <w:p w:rsidR="009A621D" w:rsidRDefault="009A621D" w:rsidP="009A621D">
      <w:pPr>
        <w:ind w:firstLine="720"/>
        <w:jc w:val="both"/>
        <w:rPr>
          <w:lang w:val="mn-MN"/>
        </w:rPr>
      </w:pPr>
      <w:r>
        <w:rPr>
          <w:lang w:val="mn-MN"/>
        </w:rPr>
        <w:t>Манай компани нь Дундговь аймгийн Сайнцагаан сумын 7-р багт байрладаг. Нийтийн хоол, зочид буудлын чиглэлээр үйл ажиллагаа явуулдаг.</w:t>
      </w:r>
    </w:p>
    <w:p w:rsidR="009A621D" w:rsidRDefault="009A621D" w:rsidP="009A621D">
      <w:pPr>
        <w:jc w:val="both"/>
        <w:rPr>
          <w:lang w:val="mn-MN"/>
        </w:rPr>
      </w:pPr>
      <w:r>
        <w:rPr>
          <w:lang w:val="mn-MN"/>
        </w:rPr>
        <w:t>1.Захирал</w:t>
      </w:r>
    </w:p>
    <w:p w:rsidR="009A621D" w:rsidRDefault="009A621D" w:rsidP="009A621D">
      <w:pPr>
        <w:jc w:val="both"/>
        <w:rPr>
          <w:lang w:val="mn-MN"/>
        </w:rPr>
      </w:pPr>
      <w:r>
        <w:rPr>
          <w:lang w:val="mn-MN"/>
        </w:rPr>
        <w:t>2. Менежер,нярав</w:t>
      </w:r>
    </w:p>
    <w:p w:rsidR="009A621D" w:rsidRDefault="009A621D" w:rsidP="009A621D">
      <w:pPr>
        <w:jc w:val="both"/>
        <w:rPr>
          <w:lang w:val="mn-MN"/>
        </w:rPr>
      </w:pPr>
      <w:r>
        <w:rPr>
          <w:lang w:val="mn-MN"/>
        </w:rPr>
        <w:t>3. Респешин-3</w:t>
      </w:r>
    </w:p>
    <w:p w:rsidR="009A621D" w:rsidRDefault="009A621D" w:rsidP="009A621D">
      <w:pPr>
        <w:jc w:val="both"/>
        <w:rPr>
          <w:lang w:val="mn-MN"/>
        </w:rPr>
      </w:pPr>
      <w:r>
        <w:rPr>
          <w:lang w:val="mn-MN"/>
        </w:rPr>
        <w:t>4. Галч, хамгаалагч-3</w:t>
      </w:r>
    </w:p>
    <w:p w:rsidR="009A621D" w:rsidRDefault="009A621D" w:rsidP="009A621D">
      <w:pPr>
        <w:jc w:val="both"/>
        <w:rPr>
          <w:lang w:val="mn-MN"/>
        </w:rPr>
      </w:pPr>
      <w:r>
        <w:rPr>
          <w:lang w:val="mn-MN"/>
        </w:rPr>
        <w:t>5.Тогооч, бэлтгэгч-2 гэсэн 10 хүний бүрэлдэхүүнтэй ажиллаж байна.</w:t>
      </w:r>
    </w:p>
    <w:p w:rsidR="009A621D" w:rsidRDefault="009A621D" w:rsidP="009A621D">
      <w:pPr>
        <w:jc w:val="both"/>
        <w:rPr>
          <w:lang w:val="mn-MN"/>
        </w:rPr>
      </w:pPr>
      <w:r>
        <w:rPr>
          <w:lang w:val="mn-MN"/>
        </w:rPr>
        <w:tab/>
        <w:t xml:space="preserve">2017 онд үндсэн үйл ажиллагааны </w:t>
      </w:r>
      <w:r w:rsidRPr="0093775E">
        <w:rPr>
          <w:b/>
          <w:lang w:val="mn-MN"/>
        </w:rPr>
        <w:t>23,922.500</w:t>
      </w:r>
      <w:r>
        <w:rPr>
          <w:lang w:val="mn-MN"/>
        </w:rPr>
        <w:t xml:space="preserve"> төгрөгний борлуулалтын орлоготой ажилласнаас доорхи зардлууд гарсан болно. </w:t>
      </w:r>
    </w:p>
    <w:p w:rsidR="009A621D" w:rsidRDefault="009A621D" w:rsidP="009A621D">
      <w:pPr>
        <w:jc w:val="both"/>
        <w:rPr>
          <w:lang w:val="mn-MN"/>
        </w:rPr>
      </w:pPr>
      <w:r>
        <w:rPr>
          <w:lang w:val="mn-MN"/>
        </w:rPr>
        <w:tab/>
        <w:t>Үүнд: 1. Ажилчдын цалинд                                      8,220.000т</w:t>
      </w:r>
    </w:p>
    <w:p w:rsidR="009A621D" w:rsidRDefault="009A621D" w:rsidP="009A621D">
      <w:pPr>
        <w:jc w:val="both"/>
        <w:rPr>
          <w:lang w:val="mn-MN"/>
        </w:rPr>
      </w:pPr>
      <w:r>
        <w:rPr>
          <w:lang w:val="mn-MN"/>
        </w:rPr>
        <w:tab/>
        <w:t xml:space="preserve">          2. НДШимтгэлд                                               1,726.200т</w:t>
      </w:r>
    </w:p>
    <w:p w:rsidR="009A621D" w:rsidRDefault="009A621D" w:rsidP="009A621D">
      <w:pPr>
        <w:jc w:val="both"/>
        <w:rPr>
          <w:lang w:val="mn-MN"/>
        </w:rPr>
      </w:pPr>
      <w:r>
        <w:rPr>
          <w:lang w:val="mn-MN"/>
        </w:rPr>
        <w:tab/>
        <w:t xml:space="preserve">          3. Ашиглалтын зардалд                                6,507.500т</w:t>
      </w:r>
    </w:p>
    <w:p w:rsidR="009A621D" w:rsidRDefault="009A621D" w:rsidP="009A621D">
      <w:pPr>
        <w:jc w:val="both"/>
        <w:rPr>
          <w:lang w:val="mn-MN"/>
        </w:rPr>
      </w:pPr>
      <w:r>
        <w:rPr>
          <w:lang w:val="mn-MN"/>
        </w:rPr>
        <w:tab/>
        <w:t xml:space="preserve">          4. Татварын байгууллагад                               394.000т</w:t>
      </w:r>
    </w:p>
    <w:p w:rsidR="009A621D" w:rsidRDefault="009A621D" w:rsidP="009A621D">
      <w:pPr>
        <w:jc w:val="both"/>
        <w:rPr>
          <w:lang w:val="mn-MN"/>
        </w:rPr>
      </w:pPr>
      <w:r>
        <w:rPr>
          <w:lang w:val="mn-MN"/>
        </w:rPr>
        <w:t xml:space="preserve">                      5. Бусад үйл ажиллагааны зардалд             7,008.100т   </w:t>
      </w:r>
    </w:p>
    <w:p w:rsidR="009A621D" w:rsidRPr="0093775E" w:rsidRDefault="009A621D" w:rsidP="009A621D">
      <w:pPr>
        <w:jc w:val="both"/>
        <w:rPr>
          <w:b/>
          <w:lang w:val="mn-MN"/>
        </w:rPr>
      </w:pPr>
      <w:r>
        <w:rPr>
          <w:lang w:val="mn-MN"/>
        </w:rPr>
        <w:t xml:space="preserve">                            </w:t>
      </w:r>
      <w:r w:rsidRPr="0093775E">
        <w:rPr>
          <w:b/>
          <w:lang w:val="mn-MN"/>
        </w:rPr>
        <w:t>НИйт   зардалын дүн:                            23,855.800т</w:t>
      </w:r>
    </w:p>
    <w:p w:rsidR="009A621D" w:rsidRPr="00492AB8" w:rsidRDefault="009A621D" w:rsidP="009A621D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lang w:val="mn-MN"/>
        </w:rPr>
      </w:pPr>
      <w:r w:rsidRPr="00492AB8">
        <w:rPr>
          <w:lang w:val="mn-MN"/>
        </w:rPr>
        <w:t>2010,2011,2012 урд онуудын 3 жилийн Монголын Хөрөнгийн биржийн жилийн татвар 1</w:t>
      </w:r>
      <w:r>
        <w:t>.</w:t>
      </w:r>
      <w:r w:rsidRPr="00492AB8">
        <w:rPr>
          <w:lang w:val="mn-MN"/>
        </w:rPr>
        <w:t>200</w:t>
      </w:r>
      <w:r>
        <w:t>.</w:t>
      </w:r>
      <w:r w:rsidRPr="00492AB8">
        <w:rPr>
          <w:lang w:val="mn-MN"/>
        </w:rPr>
        <w:t xml:space="preserve">000 /нэг сая хоёр зуун мянган / нийт 3600000/ гурван зуун жаран мянган төгрөг/ -ииг тооцоо нийлж  төлж өр авлагагүй болгосон. </w:t>
      </w:r>
    </w:p>
    <w:p w:rsidR="009A621D" w:rsidRDefault="009A621D" w:rsidP="009A621D">
      <w:pPr>
        <w:ind w:firstLine="720"/>
        <w:jc w:val="both"/>
        <w:rPr>
          <w:lang w:val="mn-MN"/>
        </w:rPr>
      </w:pPr>
      <w:r>
        <w:rPr>
          <w:lang w:val="mn-MN"/>
        </w:rPr>
        <w:t xml:space="preserve">2. 2010,2011 оны хуримтлал өр: НӨАТ- 812400, ХАОТ- 214000₮, газрын төлбөр -919760,  нийт 1946160₮ зэрэг төлбөрүүдийг өр авлагуудыг төлж одоогийн байдлаар ямар нэгэн өрийн актгүй ажиллаж байна </w:t>
      </w:r>
    </w:p>
    <w:p w:rsidR="009A621D" w:rsidRDefault="009A621D" w:rsidP="009A621D">
      <w:pPr>
        <w:ind w:firstLine="720"/>
        <w:jc w:val="both"/>
        <w:rPr>
          <w:lang w:val="mn-MN"/>
        </w:rPr>
      </w:pPr>
      <w:r>
        <w:rPr>
          <w:lang w:val="mn-MN"/>
        </w:rPr>
        <w:t>3.  Өвлийн халаалтын улиралд төвийн нэгдсэн системд холбогдоогүй учир жилд нийт 150 тн нүүрсээр галлаж 3 ээлжийн галчтай ажилладаг. Олон жилийн элэгдэл хорогдлоос болж уурын зуух цоорч сангийн ажилд их мөнгө зарлагдсан. Өрөөнүүдийн зарим нэг парыг шинэчилж, төв шугамын 54 м газрыг засварласан шинэчилсэн.</w:t>
      </w:r>
    </w:p>
    <w:p w:rsidR="009A621D" w:rsidRDefault="009A621D" w:rsidP="009A621D">
      <w:pPr>
        <w:ind w:firstLine="720"/>
        <w:jc w:val="both"/>
        <w:rPr>
          <w:lang w:val="mn-MN"/>
        </w:rPr>
      </w:pPr>
      <w:r>
        <w:rPr>
          <w:lang w:val="mn-MN"/>
        </w:rPr>
        <w:t>4. Жуулчны улирал ирж байгаатай холбоотойгоор өрөөнүүдэд дүш, халуун усны гарцыг шийдэж 5 өрөөг бүрэн засварлаж стандарт тэнцэхээр болгосон.</w:t>
      </w:r>
    </w:p>
    <w:p w:rsidR="009A621D" w:rsidRDefault="009A621D" w:rsidP="009A621D">
      <w:pPr>
        <w:ind w:firstLine="720"/>
        <w:jc w:val="both"/>
        <w:rPr>
          <w:lang w:val="mn-MN"/>
        </w:rPr>
      </w:pPr>
      <w:r>
        <w:rPr>
          <w:lang w:val="mn-MN"/>
        </w:rPr>
        <w:lastRenderedPageBreak/>
        <w:t>5. Гал зуух нийтийн хоолны чиглэлээр ажилладаг боловч зах зээлийн хувь хөгжил дэвшил алслагдсан бусад аймгийн салбаруудын  жишгийн хувьд төдийлөн орлого ашигтай ажиллаж чаддаггүйгээс болж доголдож байгаа.</w:t>
      </w:r>
    </w:p>
    <w:p w:rsidR="009A621D" w:rsidRDefault="009A621D" w:rsidP="009A621D">
      <w:pPr>
        <w:ind w:firstLine="720"/>
        <w:jc w:val="both"/>
        <w:rPr>
          <w:lang w:val="mn-MN"/>
        </w:rPr>
      </w:pPr>
      <w:r>
        <w:rPr>
          <w:lang w:val="mn-MN"/>
        </w:rPr>
        <w:t>6. Компани нь санхүүгийн тайлан НӨАТ,ААНОАТ, НДШ болон цахилгаан, ус, газрын төлбөрийг цаг тухайд нь барагдуулж тайлант жилд татварын ямар нэгэн өр төлбөргүй ажиллалаа.</w:t>
      </w:r>
    </w:p>
    <w:p w:rsidR="009A621D" w:rsidRDefault="009A621D" w:rsidP="009A621D">
      <w:pPr>
        <w:jc w:val="both"/>
        <w:rPr>
          <w:lang w:val="mn-MN"/>
        </w:rPr>
      </w:pPr>
      <w:r>
        <w:rPr>
          <w:lang w:val="mn-MN"/>
        </w:rPr>
        <w:t>2018 онд:</w:t>
      </w:r>
    </w:p>
    <w:p w:rsidR="009A621D" w:rsidRDefault="009A621D" w:rsidP="009A621D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lang w:val="mn-MN"/>
        </w:rPr>
      </w:pPr>
      <w:r>
        <w:rPr>
          <w:lang w:val="mn-MN"/>
        </w:rPr>
        <w:t>Нийтийн хоолны стандартын дагуу шинэчлэлт хийж Орон нутгийн тээвэр жуулчлал автобус баазтай зорчигчдын үдийн хоол, хөтөлбөрт багтан хамтран ажиллах</w:t>
      </w:r>
    </w:p>
    <w:p w:rsidR="009A621D" w:rsidRDefault="009A621D" w:rsidP="009A621D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lang w:val="mn-MN"/>
        </w:rPr>
      </w:pPr>
      <w:r>
        <w:rPr>
          <w:lang w:val="mn-MN"/>
        </w:rPr>
        <w:t>Нам даралтын зуухны уурын тогооны хүчин чадлыг ихэсгэх, сангийн холболтуудыг шинэчлэх, үлдсэн стандарт 8 өрөөг тохижуулах, халуун усны пойлуурт холбох</w:t>
      </w:r>
    </w:p>
    <w:p w:rsidR="009A621D" w:rsidRDefault="009A621D" w:rsidP="009A621D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lang w:val="mn-MN"/>
        </w:rPr>
      </w:pPr>
      <w:r>
        <w:rPr>
          <w:lang w:val="mn-MN"/>
        </w:rPr>
        <w:t>Үйл ажиллагааны зардлаа багасган хэмнэх зэрэг зорилт тавин ажиллана.</w:t>
      </w:r>
    </w:p>
    <w:p w:rsidR="009A621D" w:rsidRDefault="009A621D" w:rsidP="009A621D">
      <w:pPr>
        <w:jc w:val="both"/>
        <w:rPr>
          <w:lang w:val="mn-MN"/>
        </w:rPr>
      </w:pPr>
    </w:p>
    <w:p w:rsidR="009A621D" w:rsidRPr="00492AB8" w:rsidRDefault="009A621D" w:rsidP="009A621D">
      <w:pPr>
        <w:jc w:val="both"/>
        <w:rPr>
          <w:lang w:val="mn-MN"/>
        </w:rPr>
      </w:pPr>
    </w:p>
    <w:p w:rsidR="009A621D" w:rsidRDefault="009A621D" w:rsidP="009A621D">
      <w:pPr>
        <w:pStyle w:val="ListParagraph"/>
        <w:jc w:val="both"/>
        <w:rPr>
          <w:lang w:val="mn-MN"/>
        </w:rPr>
      </w:pPr>
      <w:r>
        <w:rPr>
          <w:lang w:val="mn-MN"/>
        </w:rPr>
        <w:t xml:space="preserve">      </w:t>
      </w:r>
    </w:p>
    <w:p w:rsidR="009A621D" w:rsidRPr="009126F4" w:rsidRDefault="009A621D" w:rsidP="009A621D">
      <w:pPr>
        <w:pStyle w:val="ListParagraph"/>
        <w:jc w:val="both"/>
        <w:rPr>
          <w:lang w:val="mn-MN"/>
        </w:rPr>
      </w:pPr>
      <w:r>
        <w:rPr>
          <w:lang w:val="mn-MN"/>
        </w:rPr>
        <w:t xml:space="preserve">                Тайлан бичсэн                                          Ө.Будханд</w:t>
      </w:r>
      <w:r w:rsidRPr="009126F4">
        <w:rPr>
          <w:lang w:val="mn-MN"/>
        </w:rPr>
        <w:t xml:space="preserve"> </w:t>
      </w:r>
    </w:p>
    <w:p w:rsidR="009A621D" w:rsidRDefault="009A621D" w:rsidP="009A621D">
      <w:pPr>
        <w:jc w:val="both"/>
        <w:rPr>
          <w:lang w:val="mn-MN"/>
        </w:rPr>
      </w:pPr>
    </w:p>
    <w:p w:rsidR="009A621D" w:rsidRPr="008F3387" w:rsidRDefault="009A621D" w:rsidP="009A621D">
      <w:pPr>
        <w:rPr>
          <w:lang w:val="mn-MN"/>
        </w:rPr>
      </w:pPr>
    </w:p>
    <w:p w:rsidR="009A621D" w:rsidRPr="00273776" w:rsidRDefault="009A621D" w:rsidP="009A621D">
      <w:pPr>
        <w:tabs>
          <w:tab w:val="left" w:pos="8175"/>
        </w:tabs>
        <w:spacing w:line="360" w:lineRule="auto"/>
        <w:jc w:val="center"/>
        <w:rPr>
          <w:rFonts w:ascii="Arial" w:hAnsi="Arial" w:cs="Arial"/>
          <w:sz w:val="24"/>
          <w:szCs w:val="24"/>
          <w:lang w:val="mn-MN"/>
        </w:rPr>
      </w:pPr>
    </w:p>
    <w:p w:rsidR="00EE7B21" w:rsidRDefault="00EE7B21">
      <w:bookmarkStart w:id="0" w:name="_GoBack"/>
      <w:bookmarkEnd w:id="0"/>
    </w:p>
    <w:sectPr w:rsidR="00EE7B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5C7571"/>
    <w:multiLevelType w:val="hybridMultilevel"/>
    <w:tmpl w:val="41642C80"/>
    <w:lvl w:ilvl="0" w:tplc="F44E15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ED846AF"/>
    <w:multiLevelType w:val="hybridMultilevel"/>
    <w:tmpl w:val="EBFA704A"/>
    <w:lvl w:ilvl="0" w:tplc="EF30986C">
      <w:start w:val="201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21D"/>
    <w:rsid w:val="009A621D"/>
    <w:rsid w:val="00EE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C30170-C5D4-47C4-A4CE-50790D0B8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2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62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397</Words>
  <Characters>2267</Characters>
  <Application>Microsoft Office Word</Application>
  <DocSecurity>0</DocSecurity>
  <Lines>18</Lines>
  <Paragraphs>5</Paragraphs>
  <ScaleCrop>false</ScaleCrop>
  <Company/>
  <LinksUpToDate>false</LinksUpToDate>
  <CharactersWithSpaces>2659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2018-03-20T08:31:00Z</dcterms:created>
  <dcterms:modified xsi:type="dcterms:W3CDTF">2018-03-20T08:33:00Z</dcterms:modified>
</cp:coreProperties>
</file>