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23" w:rsidRDefault="00F30723" w:rsidP="00F30723">
      <w:pPr>
        <w:pStyle w:val="NoSpacing"/>
        <w:jc w:val="center"/>
        <w:rPr>
          <w:rFonts w:ascii="Times New Roman" w:hAnsi="Times New Roman" w:cs="Times New Roman"/>
          <w:sz w:val="36"/>
          <w:szCs w:val="36"/>
        </w:rPr>
      </w:pPr>
    </w:p>
    <w:p w:rsidR="00F30723" w:rsidRDefault="00F30723" w:rsidP="00F30723">
      <w:pPr>
        <w:pStyle w:val="NoSpacing"/>
        <w:jc w:val="center"/>
        <w:rPr>
          <w:rFonts w:ascii="Times New Roman" w:hAnsi="Times New Roman" w:cs="Times New Roman"/>
          <w:sz w:val="36"/>
          <w:szCs w:val="36"/>
        </w:rPr>
      </w:pPr>
      <w:r>
        <w:rPr>
          <w:rFonts w:ascii="Times New Roman" w:hAnsi="Times New Roman" w:cs="Times New Roman"/>
          <w:sz w:val="36"/>
          <w:szCs w:val="36"/>
          <w:lang w:val="mn-MN"/>
        </w:rPr>
        <w:t xml:space="preserve">“ЖАРГАЛАНТ ҮЙЛС” </w:t>
      </w:r>
      <w:r>
        <w:rPr>
          <w:rFonts w:ascii="Times New Roman" w:hAnsi="Times New Roman" w:cs="Times New Roman"/>
          <w:sz w:val="36"/>
          <w:szCs w:val="36"/>
        </w:rPr>
        <w:t>ХУВЬЦААТ КОМПАНИ</w:t>
      </w:r>
      <w:r>
        <w:rPr>
          <w:rFonts w:ascii="Times New Roman" w:hAnsi="Times New Roman" w:cs="Times New Roman"/>
          <w:sz w:val="36"/>
          <w:szCs w:val="36"/>
          <w:lang w:val="mn-MN"/>
        </w:rPr>
        <w:t>ЙН</w:t>
      </w:r>
    </w:p>
    <w:p w:rsidR="00F30723" w:rsidRDefault="00F30723" w:rsidP="00F30723">
      <w:pPr>
        <w:pStyle w:val="NoSpacing"/>
        <w:jc w:val="center"/>
        <w:rPr>
          <w:rFonts w:ascii="Times New Roman" w:hAnsi="Times New Roman" w:cs="Times New Roman"/>
          <w:sz w:val="36"/>
          <w:szCs w:val="36"/>
        </w:rPr>
      </w:pPr>
      <w:r>
        <w:rPr>
          <w:rFonts w:ascii="Times New Roman" w:hAnsi="Times New Roman" w:cs="Times New Roman"/>
          <w:sz w:val="36"/>
          <w:szCs w:val="36"/>
          <w:lang w:val="mn-MN"/>
        </w:rPr>
        <w:t>ХУВЬЦАА ЭЗЭМШИГЧДИЙН ХУРЛЫН</w:t>
      </w:r>
    </w:p>
    <w:p w:rsidR="00F30723" w:rsidRDefault="00F30723" w:rsidP="00F30723">
      <w:pPr>
        <w:pStyle w:val="NoSpacing"/>
        <w:jc w:val="center"/>
        <w:rPr>
          <w:rFonts w:ascii="Times New Roman" w:hAnsi="Times New Roman" w:cs="Times New Roman"/>
          <w:b/>
          <w:sz w:val="40"/>
          <w:szCs w:val="40"/>
          <w:lang w:val="mn-MN"/>
        </w:rPr>
      </w:pPr>
      <w:r>
        <w:rPr>
          <w:rFonts w:ascii="Times New Roman" w:hAnsi="Times New Roman" w:cs="Times New Roman"/>
          <w:b/>
          <w:sz w:val="40"/>
          <w:szCs w:val="40"/>
          <w:lang w:val="mn-MN"/>
        </w:rPr>
        <w:t>ТООЛЛОГЫН КОМИССЫН ТОГТООЛ</w:t>
      </w:r>
    </w:p>
    <w:p w:rsidR="00F30723" w:rsidRDefault="00BC0C8E" w:rsidP="00F30723">
      <w:pPr>
        <w:ind w:hanging="600"/>
        <w:jc w:val="both"/>
        <w:rPr>
          <w:rFonts w:ascii="Times New Roman" w:hAnsi="Times New Roman" w:cs="Times New Roman"/>
          <w:b/>
          <w:i/>
          <w:sz w:val="32"/>
          <w:szCs w:val="32"/>
        </w:rPr>
      </w:pPr>
      <w:r w:rsidRPr="00BC0C8E">
        <w:pict>
          <v:line id="_x0000_s1042" style="position:absolute;left:0;text-align:left;flip:y;z-index:251660288" from="-35.25pt,7.6pt" to="467.25pt,7.6pt" strokeweight="6pt">
            <v:stroke linestyle="thickBetweenThin"/>
          </v:line>
        </w:pict>
      </w:r>
      <w:r>
        <w:rPr>
          <w:rFonts w:ascii="Times New Roman" w:hAnsi="Times New Roman" w:cs="Times New Roman"/>
          <w:b/>
          <w:i/>
          <w:sz w:val="32"/>
          <w:szCs w:val="32"/>
        </w:rPr>
      </w:r>
      <w:r>
        <w:rPr>
          <w:rFonts w:ascii="Times New Roman" w:hAnsi="Times New Roman" w:cs="Times New Roman"/>
          <w:b/>
          <w:i/>
          <w:sz w:val="32"/>
          <w:szCs w:val="32"/>
        </w:rPr>
        <w:pict>
          <v:group id="_x0000_s1040" editas="canvas" style="width:474pt;height:3.6pt;mso-position-horizontal-relative:char;mso-position-vertical-relative:line" coordorigin="1907,1995" coordsize="758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1907;top:1995;width:7584;height:58" o:preferrelative="f">
              <v:fill o:detectmouseclick="t"/>
              <v:path o:extrusionok="t" o:connecttype="none"/>
            </v:shape>
            <w10:wrap type="none"/>
            <w10:anchorlock/>
          </v:group>
        </w:pict>
      </w:r>
    </w:p>
    <w:p w:rsidR="00F30723" w:rsidRDefault="00F30723" w:rsidP="00F30723">
      <w:pPr>
        <w:pStyle w:val="NoSpacing"/>
        <w:rPr>
          <w:rFonts w:ascii="Times New Roman" w:hAnsi="Times New Roman" w:cs="Times New Roman"/>
        </w:rPr>
      </w:pPr>
      <w:r>
        <w:rPr>
          <w:rFonts w:ascii="Times New Roman" w:hAnsi="Times New Roman" w:cs="Times New Roman"/>
        </w:rPr>
        <w:t>201</w:t>
      </w:r>
      <w:r>
        <w:rPr>
          <w:rFonts w:ascii="Times New Roman" w:hAnsi="Times New Roman" w:cs="Times New Roman"/>
          <w:lang w:val="mn-MN"/>
        </w:rPr>
        <w:t>4</w:t>
      </w:r>
      <w:r>
        <w:rPr>
          <w:rFonts w:ascii="Times New Roman" w:hAnsi="Times New Roman" w:cs="Times New Roman"/>
        </w:rPr>
        <w:t xml:space="preserve"> оны 04 дүгээр сарын</w:t>
      </w:r>
    </w:p>
    <w:p w:rsidR="00F30723" w:rsidRDefault="00F30723" w:rsidP="00F30723">
      <w:pPr>
        <w:pStyle w:val="NoSpacing"/>
        <w:rPr>
          <w:rFonts w:ascii="Times New Roman" w:hAnsi="Times New Roman" w:cs="Times New Roman"/>
        </w:rPr>
      </w:pPr>
      <w:r>
        <w:rPr>
          <w:rFonts w:ascii="Times New Roman" w:hAnsi="Times New Roman" w:cs="Times New Roman"/>
        </w:rPr>
        <w:t>30-н</w:t>
      </w:r>
      <w:r>
        <w:rPr>
          <w:rFonts w:ascii="Times New Roman" w:hAnsi="Times New Roman" w:cs="Times New Roman"/>
          <w:lang w:val="mn-MN"/>
        </w:rPr>
        <w:t>ы</w:t>
      </w:r>
      <w:r>
        <w:rPr>
          <w:rFonts w:ascii="Times New Roman" w:hAnsi="Times New Roman" w:cs="Times New Roman"/>
        </w:rPr>
        <w:t xml:space="preserve"> өдөр                                                         Дугаар 1                                      Улаанбаатар хот</w:t>
      </w:r>
    </w:p>
    <w:p w:rsidR="00F30723" w:rsidRDefault="00F30723" w:rsidP="00F30723">
      <w:pPr>
        <w:pStyle w:val="NoSpacing"/>
        <w:rPr>
          <w:rFonts w:ascii="Times New Roman" w:hAnsi="Times New Roman" w:cs="Times New Roman"/>
        </w:rPr>
      </w:pP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Хувьцаа эзэмшигчдийн хурлын ирцийн тухай болон</w:t>
      </w: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 xml:space="preserve"> хурлыг хүчин төгөлдөрт тооцох тухай</w:t>
      </w:r>
    </w:p>
    <w:p w:rsidR="00F30723" w:rsidRDefault="00F30723" w:rsidP="00F30723">
      <w:pPr>
        <w:pStyle w:val="NoSpacing"/>
        <w:jc w:val="right"/>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тухай хуулийн 67 дугаар зүйлийн 67.3.1 дэх заалт, 69 дүгээр зүйлийн 69.1 дэх хэсгийг үндэслэн ТОГТООХ НЬ: </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jc w:val="both"/>
        <w:rPr>
          <w:rFonts w:ascii="Times New Roman" w:hAnsi="Times New Roman" w:cs="Times New Roman"/>
          <w:sz w:val="24"/>
          <w:szCs w:val="24"/>
          <w:lang w:val="mn-MN"/>
        </w:rPr>
      </w:pPr>
      <w:r>
        <w:rPr>
          <w:rFonts w:ascii="Times New Roman" w:hAnsi="Times New Roman" w:cs="Times New Roman"/>
          <w:sz w:val="24"/>
          <w:szCs w:val="24"/>
          <w:lang w:val="mn-MN"/>
        </w:rPr>
        <w:t>1.Хувьцаа эзэмшигчдийн энэ удаагийн хуралд 41148 хувьцаа эзэмшдэг 4 хувьцаа эзэмшигч биеэр оролцож байгаа, 280 хувьцаа эзэмшдэг 1 хувьцаа эзэмшигч саналын хуудсаар саналаа өгсөн нь нийт саналын эрх бүхий энгийн хувьцааны 79,6 хувь болж байгааг хуралд оролцогчид болон хурлын даргад мэдээлсүгэй.</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jc w:val="both"/>
        <w:rPr>
          <w:rFonts w:ascii="Times New Roman" w:hAnsi="Times New Roman" w:cs="Times New Roman"/>
          <w:sz w:val="24"/>
          <w:szCs w:val="24"/>
          <w:lang w:val="mn-MN"/>
        </w:rPr>
      </w:pPr>
      <w:r>
        <w:rPr>
          <w:rFonts w:ascii="Times New Roman" w:hAnsi="Times New Roman" w:cs="Times New Roman"/>
          <w:sz w:val="24"/>
          <w:szCs w:val="24"/>
          <w:lang w:val="mn-MN"/>
        </w:rPr>
        <w:t>2. Компанийн тухай хуулийн 69.1 дэх хэсгийн заалт, компанийн дүрмийн 7.4 дэх заалтыг  үндэслэн нийт саналын эрхтэй энгийн хувьцааны 79,6 хувийг эзэмшигчид хуралд оролцож байгаа учраас  компанийн хувьцаа эзэмшигчдийн хурлыг хүчин төгөлдөрт тооцсугай.</w:t>
      </w:r>
    </w:p>
    <w:p w:rsidR="00F30723" w:rsidRDefault="00F30723" w:rsidP="00F30723">
      <w:pPr>
        <w:pStyle w:val="NoSpacing"/>
        <w:jc w:val="both"/>
        <w:rPr>
          <w:rFonts w:ascii="Times New Roman" w:hAnsi="Times New Roman" w:cs="Times New Roman"/>
          <w:sz w:val="24"/>
          <w:szCs w:val="24"/>
          <w:lang w:val="mn-MN"/>
        </w:rPr>
      </w:pPr>
    </w:p>
    <w:p w:rsidR="00F30723" w:rsidRDefault="00F30723" w:rsidP="00F30723">
      <w:pPr>
        <w:pStyle w:val="NoSpacing"/>
        <w:jc w:val="both"/>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rPr>
        <w:t xml:space="preserve">                              </w:t>
      </w:r>
      <w:r>
        <w:rPr>
          <w:rFonts w:ascii="Times New Roman" w:hAnsi="Times New Roman" w:cs="Times New Roman"/>
          <w:sz w:val="24"/>
          <w:szCs w:val="24"/>
          <w:lang w:val="mn-MN"/>
        </w:rPr>
        <w:t>КОМИССЫН ДАРГА</w:t>
      </w:r>
      <w:r>
        <w:rPr>
          <w:rFonts w:ascii="Times New Roman" w:hAnsi="Times New Roman" w:cs="Times New Roman"/>
          <w:sz w:val="24"/>
          <w:szCs w:val="24"/>
        </w:rPr>
        <w:t xml:space="preserve">                        Б.</w:t>
      </w:r>
      <w:r>
        <w:rPr>
          <w:rFonts w:ascii="Times New Roman" w:hAnsi="Times New Roman" w:cs="Times New Roman"/>
          <w:sz w:val="24"/>
          <w:szCs w:val="24"/>
          <w:lang w:val="mn-MN"/>
        </w:rPr>
        <w:t>БААТАР</w:t>
      </w: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rPr>
      </w:pPr>
    </w:p>
    <w:p w:rsidR="00F30723" w:rsidRDefault="00F30723" w:rsidP="00F30723">
      <w:pPr>
        <w:pStyle w:val="NoSpacing"/>
        <w:rPr>
          <w:rFonts w:ascii="Times New Roman" w:hAnsi="Times New Roman" w:cs="Times New Roma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jc w:val="center"/>
        <w:rPr>
          <w:rFonts w:ascii="Times New Roman" w:hAnsi="Times New Roman" w:cs="Times New Roman"/>
          <w:sz w:val="36"/>
          <w:szCs w:val="36"/>
        </w:rPr>
      </w:pPr>
      <w:r>
        <w:rPr>
          <w:rFonts w:ascii="Times New Roman" w:hAnsi="Times New Roman" w:cs="Times New Roman"/>
          <w:sz w:val="36"/>
          <w:szCs w:val="36"/>
          <w:lang w:val="mn-MN"/>
        </w:rPr>
        <w:lastRenderedPageBreak/>
        <w:t xml:space="preserve">“ЖАРГАЛАНТ ҮЙЛС” </w:t>
      </w:r>
      <w:r>
        <w:rPr>
          <w:rFonts w:ascii="Times New Roman" w:hAnsi="Times New Roman" w:cs="Times New Roman"/>
          <w:sz w:val="36"/>
          <w:szCs w:val="36"/>
        </w:rPr>
        <w:t>ХУВЬЦААТ КОМПАНИ</w:t>
      </w:r>
      <w:r>
        <w:rPr>
          <w:rFonts w:ascii="Times New Roman" w:hAnsi="Times New Roman" w:cs="Times New Roman"/>
          <w:sz w:val="36"/>
          <w:szCs w:val="36"/>
          <w:lang w:val="mn-MN"/>
        </w:rPr>
        <w:t>ЙН</w:t>
      </w:r>
    </w:p>
    <w:p w:rsidR="00F30723" w:rsidRDefault="00F30723" w:rsidP="00F30723">
      <w:pPr>
        <w:pStyle w:val="NoSpacing"/>
        <w:jc w:val="center"/>
        <w:rPr>
          <w:rFonts w:ascii="Times New Roman" w:hAnsi="Times New Roman" w:cs="Times New Roman"/>
          <w:sz w:val="36"/>
          <w:szCs w:val="36"/>
        </w:rPr>
      </w:pPr>
      <w:r>
        <w:rPr>
          <w:rFonts w:ascii="Times New Roman" w:hAnsi="Times New Roman" w:cs="Times New Roman"/>
          <w:sz w:val="36"/>
          <w:szCs w:val="36"/>
          <w:lang w:val="mn-MN"/>
        </w:rPr>
        <w:t>ХУВЬЦАА ЭЗЭМШИГЧДИЙН ХУРЛЫН</w:t>
      </w:r>
    </w:p>
    <w:p w:rsidR="00F30723" w:rsidRDefault="00F30723" w:rsidP="00F30723">
      <w:pPr>
        <w:pStyle w:val="NoSpacing"/>
        <w:jc w:val="center"/>
        <w:rPr>
          <w:rFonts w:ascii="Times New Roman" w:hAnsi="Times New Roman" w:cs="Times New Roman"/>
          <w:b/>
          <w:sz w:val="40"/>
          <w:szCs w:val="40"/>
          <w:lang w:val="mn-MN"/>
        </w:rPr>
      </w:pPr>
      <w:r>
        <w:rPr>
          <w:rFonts w:ascii="Times New Roman" w:hAnsi="Times New Roman" w:cs="Times New Roman"/>
          <w:b/>
          <w:sz w:val="40"/>
          <w:szCs w:val="40"/>
          <w:lang w:val="mn-MN"/>
        </w:rPr>
        <w:t>ТООЛЛОГЫН КОМИССЫН ТОГТООЛ</w:t>
      </w:r>
    </w:p>
    <w:p w:rsidR="00F30723" w:rsidRDefault="00BC0C8E" w:rsidP="00F30723">
      <w:pPr>
        <w:ind w:hanging="600"/>
        <w:jc w:val="both"/>
        <w:rPr>
          <w:rFonts w:ascii="Times New Roman" w:hAnsi="Times New Roman" w:cs="Times New Roman"/>
          <w:b/>
          <w:i/>
          <w:sz w:val="32"/>
          <w:szCs w:val="32"/>
        </w:rPr>
      </w:pPr>
      <w:r w:rsidRPr="00BC0C8E">
        <w:pict>
          <v:line id="_x0000_s1043" style="position:absolute;left:0;text-align:left;flip:y;z-index:251661312" from="-35.25pt,7.6pt" to="467.25pt,7.6pt" strokeweight="6pt">
            <v:stroke linestyle="thickBetweenThin"/>
          </v:line>
        </w:pict>
      </w:r>
      <w:r>
        <w:rPr>
          <w:rFonts w:ascii="Times New Roman" w:hAnsi="Times New Roman" w:cs="Times New Roman"/>
          <w:b/>
          <w:i/>
          <w:sz w:val="32"/>
          <w:szCs w:val="32"/>
        </w:rPr>
      </w:r>
      <w:r>
        <w:rPr>
          <w:rFonts w:ascii="Times New Roman" w:hAnsi="Times New Roman" w:cs="Times New Roman"/>
          <w:b/>
          <w:i/>
          <w:sz w:val="32"/>
          <w:szCs w:val="32"/>
        </w:rPr>
        <w:pict>
          <v:group id="_x0000_s1038" editas="canvas" style="width:474pt;height:3.6pt;mso-position-horizontal-relative:char;mso-position-vertical-relative:line" coordorigin="1907,1995" coordsize="7584,58">
            <o:lock v:ext="edit" aspectratio="t"/>
            <v:shape id="_x0000_s1039" type="#_x0000_t75" style="position:absolute;left:1907;top:1995;width:7584;height:58" o:preferrelative="f">
              <v:fill o:detectmouseclick="t"/>
              <v:path o:extrusionok="t" o:connecttype="none"/>
            </v:shape>
            <w10:wrap type="none"/>
            <w10:anchorlock/>
          </v:group>
        </w:pic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2014 оны 04 дүгээр сарын</w: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30-ний өдөр                                      Дугаар 2                                </w:t>
      </w:r>
      <w:r>
        <w:rPr>
          <w:rFonts w:ascii="Times New Roman" w:hAnsi="Times New Roman" w:cs="Times New Roman"/>
          <w:sz w:val="24"/>
          <w:szCs w:val="24"/>
        </w:rPr>
        <w:t xml:space="preserve">        </w:t>
      </w:r>
      <w:r>
        <w:rPr>
          <w:rFonts w:ascii="Times New Roman" w:hAnsi="Times New Roman" w:cs="Times New Roman"/>
          <w:sz w:val="24"/>
          <w:szCs w:val="24"/>
          <w:lang w:val="mn-MN"/>
        </w:rPr>
        <w:t xml:space="preserve">      Улаанбаатар хот</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 xml:space="preserve">Санал хураах хуудсыг тоолсон дүнгийн тухай </w:t>
      </w:r>
    </w:p>
    <w:p w:rsidR="00F30723" w:rsidRDefault="00F30723" w:rsidP="00F30723">
      <w:pPr>
        <w:pStyle w:val="NoSpacing"/>
        <w:jc w:val="right"/>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тухай хуулийн 67 дугаар зүйлийн 67.3.8 дах заалт, 72 дугаар зүйл, санал хураах хуудсыг тоолсон дүнг үндэслэн ТОГТООХ НЬ: </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1.Хувьцаа эзэмшигчдийн хурлаар хэлэлцсэн асуудлуудаар санал хураасан дүн дараах байдалтай байгааг хуралд оролцогчдод мэдээлсүгэй:</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1.1. Компанийн үйл ажиллагааны болон санхүүгийн тайлангийн талаарх ТУЗ-ийн дүгнэлтийг батлах </w: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          Зөвшөөрсөн 41428 ширхэг хувьцаа буюу 100 хувь, зөвшөөрөөгүй байхгүй буюу 0 хувь</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1.2.Компанийн дүр</w:t>
      </w:r>
      <w:r>
        <w:rPr>
          <w:rFonts w:ascii="Times New Roman" w:hAnsi="Times New Roman" w:cs="Times New Roman"/>
          <w:sz w:val="24"/>
          <w:szCs w:val="24"/>
        </w:rPr>
        <w:t>эмд оруулах өөрчлөл</w:t>
      </w:r>
      <w:r>
        <w:rPr>
          <w:rFonts w:ascii="Times New Roman" w:hAnsi="Times New Roman" w:cs="Times New Roman"/>
          <w:sz w:val="24"/>
          <w:szCs w:val="24"/>
          <w:lang w:val="mn-MN"/>
        </w:rPr>
        <w:t>тийг батлах</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Pr>
          <w:rFonts w:ascii="Times New Roman" w:hAnsi="Times New Roman" w:cs="Times New Roman"/>
          <w:sz w:val="24"/>
          <w:szCs w:val="24"/>
          <w:lang w:val="mn-MN"/>
        </w:rPr>
        <w:tab/>
        <w:t>Зөвшөөрсөн 41428 ширхэг хувьцаа буюу 100 хувь, зөвшөөрөөгүй байхгүй буюу 0 хувь</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1.3. Компанийн үл хөдлөх хөрөнгийг худалдах, барьцаалах тухай их хэмжээний болон сонирхлын зөрчилтэй хэлцэл хийх зөвшөөрөл олгох </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Зөвшөөрсөн 41428 ширхэг хувьцаа буюу 100 хувь, зөвшөөрөөгүй байхгүй буюу 0 хувь</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1.4.     Компанийн хэрэгжүүлэх шинэ төслийг батлах</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Зөвшөөрсөн 41428 ширхэг хувьцаа буюу 100 хувь, зөвшөөрөөгүй байхгүй буюу 0 хувь</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rPr>
        <w:t xml:space="preserve">                                 </w:t>
      </w:r>
      <w:r>
        <w:rPr>
          <w:rFonts w:ascii="Times New Roman" w:hAnsi="Times New Roman" w:cs="Times New Roman"/>
          <w:sz w:val="24"/>
          <w:szCs w:val="24"/>
          <w:lang w:val="mn-MN"/>
        </w:rPr>
        <w:t>КОМИССЫН ДАРГА                                     Б.БААТАР</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jc w:val="center"/>
        <w:rPr>
          <w:rFonts w:ascii="Times New Roman" w:hAnsi="Times New Roman" w:cs="Times New Roman"/>
          <w:sz w:val="36"/>
          <w:szCs w:val="36"/>
        </w:rPr>
      </w:pPr>
      <w:r>
        <w:rPr>
          <w:rFonts w:ascii="Times New Roman" w:hAnsi="Times New Roman" w:cs="Times New Roman"/>
          <w:sz w:val="36"/>
          <w:szCs w:val="36"/>
          <w:lang w:val="mn-MN"/>
        </w:rPr>
        <w:lastRenderedPageBreak/>
        <w:t xml:space="preserve">“ЖАРГАЛАНТ ҮЙЛС” </w:t>
      </w:r>
      <w:r>
        <w:rPr>
          <w:rFonts w:ascii="Times New Roman" w:hAnsi="Times New Roman" w:cs="Times New Roman"/>
          <w:sz w:val="36"/>
          <w:szCs w:val="36"/>
        </w:rPr>
        <w:t>ХУВЬЦААТ КОМПАНИ</w:t>
      </w:r>
      <w:r>
        <w:rPr>
          <w:rFonts w:ascii="Times New Roman" w:hAnsi="Times New Roman" w:cs="Times New Roman"/>
          <w:sz w:val="36"/>
          <w:szCs w:val="36"/>
          <w:lang w:val="mn-MN"/>
        </w:rPr>
        <w:t>ЙН</w:t>
      </w:r>
    </w:p>
    <w:p w:rsidR="00F30723" w:rsidRDefault="00F30723" w:rsidP="00F30723">
      <w:pPr>
        <w:pStyle w:val="NoSpacing"/>
        <w:jc w:val="center"/>
        <w:rPr>
          <w:rFonts w:ascii="Times New Roman" w:hAnsi="Times New Roman" w:cs="Times New Roman"/>
          <w:sz w:val="36"/>
          <w:szCs w:val="36"/>
        </w:rPr>
      </w:pPr>
      <w:r>
        <w:rPr>
          <w:rFonts w:ascii="Times New Roman" w:hAnsi="Times New Roman" w:cs="Times New Roman"/>
          <w:sz w:val="36"/>
          <w:szCs w:val="36"/>
          <w:lang w:val="mn-MN"/>
        </w:rPr>
        <w:t>ХУВЬЦАА ЭЗЭМШИГЧДИЙН ХУРЛЫН</w:t>
      </w:r>
    </w:p>
    <w:p w:rsidR="00F30723" w:rsidRDefault="00F30723" w:rsidP="00F30723">
      <w:pPr>
        <w:pStyle w:val="NoSpacing"/>
        <w:jc w:val="center"/>
        <w:rPr>
          <w:rFonts w:ascii="Times New Roman" w:hAnsi="Times New Roman" w:cs="Times New Roman"/>
          <w:b/>
          <w:sz w:val="40"/>
          <w:szCs w:val="40"/>
          <w:lang w:val="mn-MN"/>
        </w:rPr>
      </w:pPr>
      <w:r>
        <w:rPr>
          <w:rFonts w:ascii="Times New Roman" w:hAnsi="Times New Roman" w:cs="Times New Roman"/>
          <w:b/>
          <w:sz w:val="40"/>
          <w:szCs w:val="40"/>
          <w:lang w:val="mn-MN"/>
        </w:rPr>
        <w:t>ТООЛЛОГЫН КОМИССЫН ТОГТООЛ</w:t>
      </w:r>
    </w:p>
    <w:p w:rsidR="00F30723" w:rsidRDefault="00BC0C8E" w:rsidP="00F30723">
      <w:pPr>
        <w:ind w:hanging="600"/>
        <w:jc w:val="both"/>
        <w:rPr>
          <w:rFonts w:ascii="Times New Roman" w:hAnsi="Times New Roman" w:cs="Times New Roman"/>
          <w:b/>
          <w:i/>
          <w:sz w:val="32"/>
          <w:szCs w:val="32"/>
        </w:rPr>
      </w:pPr>
      <w:r w:rsidRPr="00BC0C8E">
        <w:pict>
          <v:line id="_x0000_s1044" style="position:absolute;left:0;text-align:left;flip:y;z-index:251662336" from="-35.25pt,7.6pt" to="467.25pt,7.6pt" strokeweight="6pt">
            <v:stroke linestyle="thickBetweenThin"/>
          </v:line>
        </w:pict>
      </w:r>
      <w:r>
        <w:rPr>
          <w:rFonts w:ascii="Times New Roman" w:hAnsi="Times New Roman" w:cs="Times New Roman"/>
          <w:b/>
          <w:i/>
          <w:sz w:val="32"/>
          <w:szCs w:val="32"/>
        </w:rPr>
      </w:r>
      <w:r>
        <w:rPr>
          <w:rFonts w:ascii="Times New Roman" w:hAnsi="Times New Roman" w:cs="Times New Roman"/>
          <w:b/>
          <w:i/>
          <w:sz w:val="32"/>
          <w:szCs w:val="32"/>
        </w:rPr>
        <w:pict>
          <v:group id="_x0000_s1036" editas="canvas" style="width:474pt;height:3.6pt;mso-position-horizontal-relative:char;mso-position-vertical-relative:line" coordorigin="1907,1995" coordsize="7584,58">
            <o:lock v:ext="edit" aspectratio="t"/>
            <v:shape id="_x0000_s1037" type="#_x0000_t75" style="position:absolute;left:1907;top:1995;width:7584;height:58" o:preferrelative="f">
              <v:fill o:detectmouseclick="t"/>
              <v:path o:extrusionok="t" o:connecttype="none"/>
            </v:shape>
            <w10:wrap type="none"/>
            <w10:anchorlock/>
          </v:group>
        </w:pic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2014 оны 04 дүгээр сарын</w: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30-ний өдөр                                      Дугаар 3                                      Улаанбаатар хот</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Санал хураах хуудсыг тоолсон дүнгийн тухай</w:t>
      </w:r>
    </w:p>
    <w:p w:rsidR="00F30723" w:rsidRDefault="00F30723" w:rsidP="00F30723">
      <w:pPr>
        <w:pStyle w:val="NoSpacing"/>
        <w:jc w:val="right"/>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тухай хуулийн   67 дугаар зүйлийн 67.3.2 дах заалт,  72.1.3 болон 75.4 дэх хэсэг, санал хураах хуудсаар кумулятив аргаар өгсөн саналыг тоолсон дүнг хэлэлцээд ТОГТООХ НЬ: </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numPr>
          <w:ilvl w:val="0"/>
          <w:numId w:val="1"/>
        </w:numPr>
        <w:jc w:val="both"/>
        <w:rPr>
          <w:rFonts w:ascii="Times New Roman" w:hAnsi="Times New Roman" w:cs="Times New Roman"/>
          <w:sz w:val="24"/>
          <w:szCs w:val="24"/>
          <w:lang w:val="mn-MN"/>
        </w:rPr>
      </w:pPr>
      <w:r>
        <w:rPr>
          <w:rFonts w:ascii="Times New Roman" w:hAnsi="Times New Roman" w:cs="Times New Roman"/>
          <w:sz w:val="24"/>
          <w:szCs w:val="24"/>
          <w:lang w:val="mn-MN"/>
        </w:rPr>
        <w:t>Төлөөлөн удирдах зөвлөлийн гишүүнээр сонгуулахаар нэр дэвшсэн хүн тус бүрээр кумулятив аргаар өгсөн саналын тоо нь дараах байдалтай байгааг хувь нийлүүлэгчдийн хуралд мэдээлсүгэй.</w:t>
      </w:r>
    </w:p>
    <w:p w:rsidR="00F30723" w:rsidRDefault="00F30723" w:rsidP="00F30723">
      <w:pPr>
        <w:pStyle w:val="NoSpacing"/>
        <w:ind w:left="720"/>
        <w:rPr>
          <w:rFonts w:ascii="Times New Roman" w:hAnsi="Times New Roman" w:cs="Times New Roman"/>
          <w:sz w:val="24"/>
          <w:szCs w:val="24"/>
          <w:lang w:val="mn-MN"/>
        </w:rPr>
      </w:pPr>
    </w:p>
    <w:p w:rsidR="00F30723" w:rsidRDefault="00F30723" w:rsidP="00F30723">
      <w:pPr>
        <w:pStyle w:val="NoSpacing"/>
        <w:ind w:left="720"/>
        <w:rPr>
          <w:rFonts w:ascii="Times New Roman" w:hAnsi="Times New Roman" w:cs="Times New Roman"/>
          <w:sz w:val="24"/>
          <w:szCs w:val="24"/>
          <w:lang w:val="mn-MN"/>
        </w:rPr>
      </w:pPr>
      <w:r>
        <w:rPr>
          <w:rFonts w:ascii="Times New Roman" w:hAnsi="Times New Roman" w:cs="Times New Roman"/>
          <w:sz w:val="24"/>
          <w:szCs w:val="24"/>
          <w:lang w:val="mn-MN"/>
        </w:rPr>
        <w:t>Ердийн гишүүнээр нэр дэвшигчид:</w:t>
      </w:r>
    </w:p>
    <w:p w:rsidR="00F30723" w:rsidRDefault="00F30723" w:rsidP="00F30723">
      <w:pPr>
        <w:pStyle w:val="NoSpacing"/>
        <w:ind w:left="720"/>
        <w:rPr>
          <w:rFonts w:ascii="Times New Roman" w:hAnsi="Times New Roman" w:cs="Times New Roman"/>
          <w:sz w:val="24"/>
          <w:szCs w:val="24"/>
          <w:lang w:val="mn-MN"/>
        </w:rPr>
      </w:pPr>
    </w:p>
    <w:p w:rsidR="00F30723" w:rsidRDefault="00F30723" w:rsidP="00F30723">
      <w:pPr>
        <w:pStyle w:val="NoSpacing"/>
        <w:ind w:left="720"/>
        <w:rPr>
          <w:rFonts w:ascii="Times New Roman" w:hAnsi="Times New Roman" w:cs="Times New Roman"/>
          <w:sz w:val="24"/>
          <w:szCs w:val="24"/>
          <w:lang w:val="mn-MN"/>
        </w:rPr>
      </w:pPr>
      <w:r>
        <w:rPr>
          <w:rFonts w:ascii="Times New Roman" w:hAnsi="Times New Roman" w:cs="Times New Roman"/>
          <w:sz w:val="24"/>
          <w:szCs w:val="24"/>
          <w:lang w:val="mn-MN"/>
        </w:rPr>
        <w:t>1.Б.Чинзориг              41428</w:t>
      </w:r>
    </w:p>
    <w:p w:rsidR="00F30723" w:rsidRDefault="00F30723" w:rsidP="00F30723">
      <w:pPr>
        <w:pStyle w:val="NoSpacing"/>
        <w:ind w:left="720"/>
        <w:rPr>
          <w:rFonts w:ascii="Times New Roman" w:hAnsi="Times New Roman" w:cs="Times New Roman"/>
          <w:sz w:val="24"/>
          <w:szCs w:val="24"/>
          <w:lang w:val="mn-MN"/>
        </w:rPr>
      </w:pPr>
      <w:r>
        <w:rPr>
          <w:rFonts w:ascii="Times New Roman" w:hAnsi="Times New Roman" w:cs="Times New Roman"/>
          <w:sz w:val="24"/>
          <w:szCs w:val="24"/>
          <w:lang w:val="mn-MN"/>
        </w:rPr>
        <w:t>2. П.Баярхүү               41428</w:t>
      </w:r>
    </w:p>
    <w:p w:rsidR="00F30723" w:rsidRDefault="00F30723" w:rsidP="00F30723">
      <w:pPr>
        <w:pStyle w:val="NoSpacing"/>
        <w:ind w:left="720"/>
        <w:rPr>
          <w:rFonts w:ascii="Times New Roman" w:hAnsi="Times New Roman" w:cs="Times New Roman"/>
          <w:sz w:val="24"/>
          <w:szCs w:val="24"/>
          <w:lang w:val="mn-MN"/>
        </w:rPr>
      </w:pPr>
      <w:r>
        <w:rPr>
          <w:rFonts w:ascii="Times New Roman" w:hAnsi="Times New Roman" w:cs="Times New Roman"/>
          <w:sz w:val="24"/>
          <w:szCs w:val="24"/>
          <w:lang w:val="mn-MN"/>
        </w:rPr>
        <w:t>3.Г.Цагаач                   41428</w:t>
      </w:r>
    </w:p>
    <w:p w:rsidR="00F30723" w:rsidRDefault="00F30723" w:rsidP="00F30723">
      <w:pPr>
        <w:pStyle w:val="NoSpacing"/>
        <w:ind w:left="720"/>
        <w:rPr>
          <w:rFonts w:ascii="Times New Roman" w:hAnsi="Times New Roman" w:cs="Times New Roman"/>
          <w:sz w:val="24"/>
          <w:szCs w:val="24"/>
          <w:lang w:val="mn-MN"/>
        </w:rPr>
      </w:pPr>
      <w:r>
        <w:rPr>
          <w:rFonts w:ascii="Times New Roman" w:hAnsi="Times New Roman" w:cs="Times New Roman"/>
          <w:sz w:val="24"/>
          <w:szCs w:val="24"/>
          <w:lang w:val="mn-MN"/>
        </w:rPr>
        <w:t>4.Б.Бямбадорж            41428</w:t>
      </w:r>
    </w:p>
    <w:p w:rsidR="00F30723" w:rsidRDefault="00F30723" w:rsidP="00F30723">
      <w:pPr>
        <w:pStyle w:val="NoSpacing"/>
        <w:ind w:left="720"/>
        <w:rPr>
          <w:rFonts w:ascii="Times New Roman" w:hAnsi="Times New Roman" w:cs="Times New Roman"/>
          <w:sz w:val="24"/>
          <w:szCs w:val="24"/>
          <w:lang w:val="mn-MN"/>
        </w:rPr>
      </w:pPr>
      <w:r>
        <w:rPr>
          <w:rFonts w:ascii="Times New Roman" w:hAnsi="Times New Roman" w:cs="Times New Roman"/>
          <w:sz w:val="24"/>
          <w:szCs w:val="24"/>
          <w:lang w:val="mn-MN"/>
        </w:rPr>
        <w:t>5.Б.Аюуш                     41428</w:t>
      </w:r>
    </w:p>
    <w:p w:rsidR="00F30723" w:rsidRDefault="00F30723" w:rsidP="00F30723">
      <w:pPr>
        <w:pStyle w:val="NoSpacing"/>
        <w:ind w:left="720"/>
        <w:rPr>
          <w:rFonts w:ascii="Times New Roman" w:hAnsi="Times New Roman" w:cs="Times New Roman"/>
          <w:sz w:val="24"/>
          <w:szCs w:val="24"/>
          <w:lang w:val="mn-MN"/>
        </w:rPr>
      </w:pPr>
      <w:r>
        <w:rPr>
          <w:rFonts w:ascii="Times New Roman" w:hAnsi="Times New Roman" w:cs="Times New Roman"/>
          <w:sz w:val="24"/>
          <w:szCs w:val="24"/>
          <w:lang w:val="mn-MN"/>
        </w:rPr>
        <w:t>6. Б.Баатарчулуун        41428</w:t>
      </w:r>
    </w:p>
    <w:p w:rsidR="00F30723" w:rsidRDefault="00F30723" w:rsidP="00F30723">
      <w:pPr>
        <w:pStyle w:val="NoSpacing"/>
        <w:ind w:left="720"/>
        <w:rPr>
          <w:rFonts w:ascii="Times New Roman" w:hAnsi="Times New Roman" w:cs="Times New Roman"/>
          <w:sz w:val="24"/>
          <w:szCs w:val="24"/>
          <w:lang w:val="mn-MN"/>
        </w:rPr>
      </w:pPr>
    </w:p>
    <w:p w:rsidR="00F30723" w:rsidRDefault="00F30723" w:rsidP="00F30723">
      <w:pPr>
        <w:pStyle w:val="NoSpacing"/>
        <w:ind w:left="720"/>
        <w:rPr>
          <w:rFonts w:ascii="Times New Roman" w:hAnsi="Times New Roman" w:cs="Times New Roman"/>
          <w:sz w:val="24"/>
          <w:szCs w:val="24"/>
          <w:lang w:val="mn-MN"/>
        </w:rPr>
      </w:pPr>
      <w:r>
        <w:rPr>
          <w:rFonts w:ascii="Times New Roman" w:hAnsi="Times New Roman" w:cs="Times New Roman"/>
          <w:sz w:val="24"/>
          <w:szCs w:val="24"/>
          <w:lang w:val="mn-MN"/>
        </w:rPr>
        <w:t>Хараат бус гишүүнд нэр дэвшигчид:</w:t>
      </w:r>
    </w:p>
    <w:p w:rsidR="00F30723" w:rsidRDefault="00F30723" w:rsidP="00F30723">
      <w:pPr>
        <w:pStyle w:val="NoSpacing"/>
        <w:ind w:left="720"/>
        <w:rPr>
          <w:rFonts w:ascii="Times New Roman" w:hAnsi="Times New Roman" w:cs="Times New Roman"/>
          <w:sz w:val="24"/>
          <w:szCs w:val="24"/>
          <w:lang w:val="mn-MN"/>
        </w:rPr>
      </w:pPr>
    </w:p>
    <w:p w:rsidR="00F30723" w:rsidRDefault="00F30723" w:rsidP="00F30723">
      <w:pPr>
        <w:pStyle w:val="NoSpacing"/>
        <w:ind w:left="720"/>
        <w:rPr>
          <w:rFonts w:ascii="Times New Roman" w:hAnsi="Times New Roman" w:cs="Times New Roman"/>
          <w:sz w:val="24"/>
          <w:szCs w:val="24"/>
          <w:lang w:val="mn-MN"/>
        </w:rPr>
      </w:pPr>
      <w:r>
        <w:rPr>
          <w:rFonts w:ascii="Times New Roman" w:hAnsi="Times New Roman" w:cs="Times New Roman"/>
          <w:sz w:val="24"/>
          <w:szCs w:val="24"/>
          <w:lang w:val="mn-MN"/>
        </w:rPr>
        <w:t>7.Д.Үнэнбат                   41428</w:t>
      </w:r>
    </w:p>
    <w:p w:rsidR="00F30723" w:rsidRDefault="00F30723" w:rsidP="00F30723">
      <w:pPr>
        <w:pStyle w:val="NoSpacing"/>
        <w:ind w:left="720"/>
        <w:rPr>
          <w:rFonts w:ascii="Times New Roman" w:hAnsi="Times New Roman" w:cs="Times New Roman"/>
          <w:sz w:val="24"/>
          <w:szCs w:val="24"/>
          <w:lang w:val="mn-MN"/>
        </w:rPr>
      </w:pPr>
      <w:r>
        <w:rPr>
          <w:rFonts w:ascii="Times New Roman" w:hAnsi="Times New Roman" w:cs="Times New Roman"/>
          <w:sz w:val="24"/>
          <w:szCs w:val="24"/>
          <w:lang w:val="mn-MN"/>
        </w:rPr>
        <w:t>8.П.Мөнхбат                  41428</w:t>
      </w:r>
    </w:p>
    <w:p w:rsidR="00F30723" w:rsidRDefault="00F30723" w:rsidP="00F30723">
      <w:pPr>
        <w:pStyle w:val="NoSpacing"/>
        <w:ind w:left="720"/>
        <w:rPr>
          <w:rFonts w:ascii="Times New Roman" w:hAnsi="Times New Roman" w:cs="Times New Roman"/>
          <w:sz w:val="24"/>
          <w:szCs w:val="24"/>
          <w:lang w:val="mn-MN"/>
        </w:rPr>
      </w:pPr>
      <w:r>
        <w:rPr>
          <w:rFonts w:ascii="Times New Roman" w:hAnsi="Times New Roman" w:cs="Times New Roman"/>
          <w:sz w:val="24"/>
          <w:szCs w:val="24"/>
          <w:lang w:val="mn-MN"/>
        </w:rPr>
        <w:t>9.Г.Оюунболд                41428</w:t>
      </w:r>
    </w:p>
    <w:p w:rsidR="00F30723" w:rsidRDefault="00F30723" w:rsidP="00F30723">
      <w:pPr>
        <w:pStyle w:val="NoSpacing"/>
        <w:jc w:val="both"/>
        <w:rPr>
          <w:rFonts w:ascii="Times New Roman" w:hAnsi="Times New Roman" w:cs="Times New Roman"/>
        </w:rPr>
      </w:pPr>
    </w:p>
    <w:p w:rsidR="00F30723" w:rsidRDefault="00F30723" w:rsidP="00F30723">
      <w:pPr>
        <w:pStyle w:val="NoSpacing"/>
        <w:jc w:val="both"/>
        <w:rPr>
          <w:rFonts w:ascii="Times New Roman" w:hAnsi="Times New Roman" w:cs="Times New Roman"/>
        </w:rPr>
      </w:pPr>
    </w:p>
    <w:p w:rsidR="00F30723" w:rsidRDefault="00F30723" w:rsidP="00F30723">
      <w:pPr>
        <w:pStyle w:val="NoSpacing"/>
        <w:jc w:val="both"/>
        <w:rPr>
          <w:rFonts w:ascii="Times New Roman" w:hAnsi="Times New Roman" w:cs="Times New Roma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                       КОМИССЫН ДАРГА                                   Б.БААТАР                              </w:t>
      </w: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pStyle w:val="NoSpacing"/>
        <w:rPr>
          <w:rFonts w:ascii="Times New Roman" w:hAnsi="Times New Roman" w:cs="Times New Roman"/>
          <w:lang w:val="mn-MN"/>
        </w:rPr>
      </w:pPr>
    </w:p>
    <w:p w:rsidR="00F30723" w:rsidRDefault="00F30723" w:rsidP="00F30723">
      <w:pPr>
        <w:ind w:hanging="600"/>
        <w:jc w:val="center"/>
        <w:rPr>
          <w:rFonts w:ascii="Times New Roman" w:hAnsi="Times New Roman" w:cs="Times New Roman"/>
          <w:sz w:val="32"/>
          <w:szCs w:val="28"/>
        </w:rPr>
      </w:pPr>
      <w:r>
        <w:rPr>
          <w:rFonts w:ascii="Times New Roman" w:hAnsi="Times New Roman" w:cs="Times New Roman"/>
          <w:sz w:val="32"/>
          <w:szCs w:val="28"/>
        </w:rPr>
        <w:lastRenderedPageBreak/>
        <w:t>“</w:t>
      </w:r>
      <w:r>
        <w:rPr>
          <w:rFonts w:ascii="Times New Roman" w:hAnsi="Times New Roman" w:cs="Times New Roman"/>
          <w:sz w:val="32"/>
          <w:szCs w:val="28"/>
          <w:lang w:val="mn-MN"/>
        </w:rPr>
        <w:t>ЖАРГАЛАНТ ҮЙЛС</w:t>
      </w:r>
      <w:r>
        <w:rPr>
          <w:rFonts w:ascii="Times New Roman" w:hAnsi="Times New Roman" w:cs="Times New Roman"/>
          <w:sz w:val="32"/>
          <w:szCs w:val="28"/>
        </w:rPr>
        <w:t>” ХУВЬЦААТ КОМПАНИ</w:t>
      </w:r>
      <w:r>
        <w:rPr>
          <w:rFonts w:ascii="Times New Roman" w:hAnsi="Times New Roman" w:cs="Times New Roman"/>
          <w:sz w:val="32"/>
          <w:szCs w:val="28"/>
          <w:lang w:val="mn-MN"/>
        </w:rPr>
        <w:t xml:space="preserve">ЙН </w:t>
      </w:r>
    </w:p>
    <w:p w:rsidR="00F30723" w:rsidRDefault="00F30723" w:rsidP="00F30723">
      <w:pPr>
        <w:ind w:hanging="600"/>
        <w:jc w:val="center"/>
        <w:rPr>
          <w:rFonts w:ascii="Times New Roman" w:hAnsi="Times New Roman" w:cs="Times New Roman"/>
          <w:b/>
          <w:sz w:val="32"/>
          <w:szCs w:val="28"/>
          <w:lang w:val="mn-MN"/>
        </w:rPr>
      </w:pPr>
      <w:r>
        <w:rPr>
          <w:rFonts w:ascii="Times New Roman" w:hAnsi="Times New Roman" w:cs="Times New Roman"/>
          <w:b/>
          <w:sz w:val="32"/>
          <w:szCs w:val="28"/>
          <w:lang w:val="mn-MN"/>
        </w:rPr>
        <w:t>ХУВЬЦАА  ЭЗЭМШИГЧДИЙН ХУРЛЫН ТОГТООЛ</w:t>
      </w:r>
    </w:p>
    <w:p w:rsidR="00F30723" w:rsidRDefault="00BC0C8E" w:rsidP="00F30723">
      <w:pPr>
        <w:ind w:hanging="600"/>
        <w:jc w:val="both"/>
        <w:rPr>
          <w:rFonts w:ascii="Times New Roman" w:hAnsi="Times New Roman" w:cs="Times New Roman"/>
          <w:b/>
          <w:i/>
          <w:sz w:val="32"/>
          <w:szCs w:val="32"/>
        </w:rPr>
      </w:pPr>
      <w:r w:rsidRPr="00BC0C8E">
        <w:pict>
          <v:line id="_x0000_s1045" style="position:absolute;left:0;text-align:left;flip:y;z-index:251663360" from="-35.25pt,7.6pt" to="467.25pt,7.6pt" strokeweight="6pt">
            <v:stroke linestyle="thickBetweenThin"/>
          </v:line>
        </w:pict>
      </w:r>
      <w:r>
        <w:rPr>
          <w:rFonts w:ascii="Times New Roman" w:hAnsi="Times New Roman" w:cs="Times New Roman"/>
          <w:b/>
          <w:i/>
          <w:sz w:val="32"/>
          <w:szCs w:val="32"/>
        </w:rPr>
      </w:r>
      <w:r>
        <w:rPr>
          <w:rFonts w:ascii="Times New Roman" w:hAnsi="Times New Roman" w:cs="Times New Roman"/>
          <w:b/>
          <w:i/>
          <w:sz w:val="32"/>
          <w:szCs w:val="32"/>
        </w:rPr>
        <w:pict>
          <v:group id="_x0000_s1034" editas="canvas" style="width:502.5pt;height:3.6pt;mso-position-horizontal-relative:char;mso-position-vertical-relative:line" coordorigin="1907,1995" coordsize="8040,58">
            <o:lock v:ext="edit" aspectratio="t"/>
            <v:shape id="_x0000_s1035" type="#_x0000_t75" style="position:absolute;left:1907;top:1995;width:8040;height:58" o:preferrelative="f">
              <v:fill o:detectmouseclick="t"/>
              <v:path o:extrusionok="t" o:connecttype="none"/>
            </v:shape>
            <w10:wrap type="none"/>
            <w10:anchorlock/>
          </v:group>
        </w:pict>
      </w:r>
    </w:p>
    <w:p w:rsidR="00F30723" w:rsidRDefault="00F30723" w:rsidP="00F30723">
      <w:pPr>
        <w:pStyle w:val="NoSpacing"/>
        <w:jc w:val="both"/>
        <w:rPr>
          <w:rFonts w:ascii="Times New Roman" w:hAnsi="Times New Roman" w:cs="Times New Roman"/>
          <w:sz w:val="24"/>
          <w:szCs w:val="24"/>
        </w:rPr>
      </w:pPr>
      <w:r>
        <w:rPr>
          <w:rFonts w:ascii="Times New Roman" w:hAnsi="Times New Roman" w:cs="Times New Roman"/>
          <w:sz w:val="24"/>
          <w:szCs w:val="24"/>
          <w:lang w:val="mn-MN"/>
        </w:rPr>
        <w:t>2014 оны 4 дугаар сарын</w:t>
      </w:r>
      <w:r>
        <w:rPr>
          <w:rFonts w:ascii="Times New Roman" w:hAnsi="Times New Roman" w:cs="Times New Roman"/>
          <w:sz w:val="24"/>
          <w:szCs w:val="24"/>
        </w:rPr>
        <w:t xml:space="preserve">                   </w:t>
      </w:r>
    </w:p>
    <w:p w:rsidR="00F30723" w:rsidRDefault="00F30723" w:rsidP="00F30723">
      <w:pPr>
        <w:pStyle w:val="NoSpacing"/>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30-ний өдөр                                      Дугаар 1                          </w:t>
      </w:r>
      <w:r>
        <w:rPr>
          <w:rFonts w:ascii="Times New Roman" w:hAnsi="Times New Roman" w:cs="Times New Roman"/>
          <w:sz w:val="24"/>
          <w:szCs w:val="24"/>
        </w:rPr>
        <w:t xml:space="preserve">                      </w:t>
      </w:r>
      <w:r>
        <w:rPr>
          <w:rFonts w:ascii="Times New Roman" w:hAnsi="Times New Roman" w:cs="Times New Roman"/>
          <w:sz w:val="24"/>
          <w:szCs w:val="24"/>
          <w:lang w:val="mn-MN"/>
        </w:rPr>
        <w:t xml:space="preserve">  Улаанбаатар хот    </w:t>
      </w:r>
    </w:p>
    <w:p w:rsidR="00F30723" w:rsidRDefault="00F30723" w:rsidP="00F30723">
      <w:pPr>
        <w:pStyle w:val="NoSpacing"/>
        <w:jc w:val="both"/>
        <w:rPr>
          <w:rFonts w:ascii="Times New Roman" w:hAnsi="Times New Roman" w:cs="Times New Roman"/>
          <w:sz w:val="24"/>
          <w:szCs w:val="24"/>
          <w:lang w:val="mn-MN"/>
        </w:rPr>
      </w:pPr>
    </w:p>
    <w:p w:rsidR="00F30723" w:rsidRDefault="00F30723" w:rsidP="00F30723">
      <w:pPr>
        <w:pStyle w:val="NoSpacing"/>
        <w:jc w:val="both"/>
        <w:rPr>
          <w:rFonts w:ascii="Times New Roman" w:hAnsi="Times New Roman" w:cs="Times New Roman"/>
          <w:sz w:val="24"/>
          <w:szCs w:val="24"/>
          <w:lang w:val="mn-MN"/>
        </w:rPr>
      </w:pP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ТАЙЛАН</w:t>
      </w:r>
      <w:r>
        <w:rPr>
          <w:rFonts w:ascii="Times New Roman" w:hAnsi="Times New Roman" w:cs="Times New Roman"/>
          <w:sz w:val="24"/>
          <w:szCs w:val="24"/>
        </w:rPr>
        <w:t xml:space="preserve">, ТӨСӨЛ </w:t>
      </w:r>
      <w:r>
        <w:rPr>
          <w:rFonts w:ascii="Times New Roman" w:hAnsi="Times New Roman" w:cs="Times New Roman"/>
          <w:sz w:val="24"/>
          <w:szCs w:val="24"/>
          <w:lang w:val="mn-MN"/>
        </w:rPr>
        <w:t xml:space="preserve"> БАТЛАХ ТУХАЙ </w:t>
      </w:r>
    </w:p>
    <w:p w:rsidR="00F30723" w:rsidRDefault="00F30723" w:rsidP="00F30723">
      <w:pPr>
        <w:pStyle w:val="NoSpacing"/>
        <w:jc w:val="both"/>
        <w:rPr>
          <w:rFonts w:ascii="Times New Roman" w:hAnsi="Times New Roman" w:cs="Times New Roman"/>
          <w:sz w:val="24"/>
          <w:szCs w:val="24"/>
          <w:lang w:val="mn-MN"/>
        </w:rPr>
      </w:pPr>
    </w:p>
    <w:p w:rsidR="00F30723" w:rsidRDefault="00F30723" w:rsidP="00F30723">
      <w:pPr>
        <w:pStyle w:val="NoSpacing"/>
        <w:jc w:val="both"/>
        <w:rPr>
          <w:rFonts w:ascii="Times New Roman" w:hAnsi="Times New Roman" w:cs="Times New Roman"/>
          <w:sz w:val="24"/>
          <w:szCs w:val="24"/>
          <w:lang w:val="mn-MN"/>
        </w:rPr>
      </w:pPr>
      <w:r>
        <w:rPr>
          <w:rFonts w:ascii="Times New Roman" w:hAnsi="Times New Roman" w:cs="Times New Roman"/>
          <w:sz w:val="24"/>
          <w:szCs w:val="24"/>
          <w:lang w:val="mn-MN"/>
        </w:rPr>
        <w:tab/>
        <w:t>Компанийн тухай хуулийн 63.5 дэх хэсэг, 2013 оны 04 дугаар сарын 30-ний өдрийн тооллогын комиссын тогтоолыг тус тус үндэслэн ТОГТООХ НЬ:</w:t>
      </w:r>
    </w:p>
    <w:p w:rsidR="00F30723" w:rsidRDefault="00F30723" w:rsidP="00F30723">
      <w:pPr>
        <w:pStyle w:val="NoSpacing"/>
        <w:jc w:val="both"/>
        <w:rPr>
          <w:rFonts w:ascii="Times New Roman" w:hAnsi="Times New Roman" w:cs="Times New Roman"/>
          <w:sz w:val="24"/>
          <w:szCs w:val="24"/>
          <w:lang w:val="mn-MN"/>
        </w:rPr>
      </w:pPr>
    </w:p>
    <w:p w:rsidR="00F30723" w:rsidRDefault="00F30723" w:rsidP="00F30723">
      <w:pPr>
        <w:pStyle w:val="NoSpacing"/>
        <w:numPr>
          <w:ilvl w:val="0"/>
          <w:numId w:val="2"/>
        </w:numPr>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үйл ажиллагааны болон санхүүгийн тайлангийн талаарх ТУЗ-ийн дүгнэлтийг баталсугай.</w:t>
      </w: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center"/>
        <w:rPr>
          <w:rFonts w:ascii="Times New Roman" w:hAnsi="Times New Roman" w:cs="Times New Roman"/>
          <w:b/>
          <w:sz w:val="24"/>
          <w:szCs w:val="24"/>
          <w:lang w:val="mn-MN"/>
        </w:rPr>
      </w:pPr>
      <w:r>
        <w:rPr>
          <w:rFonts w:ascii="Times New Roman" w:hAnsi="Times New Roman" w:cs="Times New Roman"/>
          <w:b/>
          <w:sz w:val="24"/>
          <w:szCs w:val="24"/>
          <w:lang w:val="mn-MN"/>
        </w:rPr>
        <w:t>ХУРЛЫН ДАРГА                                          Ч.ЦАГААЧ</w:t>
      </w:r>
    </w:p>
    <w:p w:rsidR="00F30723" w:rsidRDefault="00F30723" w:rsidP="00F30723">
      <w:pPr>
        <w:ind w:hanging="600"/>
        <w:jc w:val="both"/>
        <w:rPr>
          <w:rFonts w:ascii="Times New Roman" w:hAnsi="Times New Roman" w:cs="Times New Roman"/>
          <w:lang w:val="mn-MN"/>
        </w:rPr>
      </w:pPr>
    </w:p>
    <w:p w:rsidR="00F30723" w:rsidRDefault="00F30723" w:rsidP="00F30723">
      <w:pPr>
        <w:ind w:hanging="600"/>
        <w:jc w:val="both"/>
        <w:rPr>
          <w:rFonts w:ascii="Times New Roman" w:hAnsi="Times New Roman" w:cs="Times New Roman"/>
          <w:lang w:val="mn-MN"/>
        </w:rPr>
      </w:pPr>
    </w:p>
    <w:p w:rsidR="00F30723" w:rsidRDefault="00F30723" w:rsidP="00F30723">
      <w:pPr>
        <w:ind w:hanging="600"/>
        <w:jc w:val="both"/>
        <w:rPr>
          <w:rFonts w:ascii="Times New Roman" w:hAnsi="Times New Roman" w:cs="Times New Roman"/>
          <w:lang w:val="mn-MN"/>
        </w:rPr>
      </w:pPr>
    </w:p>
    <w:p w:rsidR="00F30723" w:rsidRDefault="00F30723" w:rsidP="00F30723">
      <w:pPr>
        <w:ind w:hanging="600"/>
        <w:jc w:val="both"/>
        <w:rPr>
          <w:rFonts w:ascii="Times New Roman" w:hAnsi="Times New Roman" w:cs="Times New Roman"/>
          <w:lang w:val="mn-MN"/>
        </w:rPr>
      </w:pPr>
    </w:p>
    <w:p w:rsidR="00F30723" w:rsidRDefault="00F30723" w:rsidP="00F30723">
      <w:pPr>
        <w:jc w:val="both"/>
        <w:rPr>
          <w:rFonts w:ascii="Times New Roman" w:hAnsi="Times New Roman" w:cs="Times New Roman"/>
          <w:lang w:val="mn-MN"/>
        </w:rPr>
      </w:pPr>
    </w:p>
    <w:p w:rsidR="00F30723" w:rsidRDefault="00F30723" w:rsidP="00F30723">
      <w:pPr>
        <w:ind w:hanging="600"/>
        <w:jc w:val="center"/>
        <w:rPr>
          <w:rFonts w:ascii="Times New Roman" w:hAnsi="Times New Roman" w:cs="Times New Roman"/>
          <w:b/>
          <w:sz w:val="32"/>
          <w:szCs w:val="28"/>
          <w:lang w:val="mn-MN"/>
        </w:rPr>
      </w:pPr>
      <w:r>
        <w:rPr>
          <w:rFonts w:ascii="Times New Roman" w:hAnsi="Times New Roman" w:cs="Times New Roman"/>
          <w:b/>
          <w:sz w:val="32"/>
          <w:szCs w:val="28"/>
          <w:lang w:val="mn-MN"/>
        </w:rPr>
        <w:t xml:space="preserve"> </w:t>
      </w:r>
    </w:p>
    <w:p w:rsidR="00F30723" w:rsidRDefault="00F30723" w:rsidP="00F30723">
      <w:pPr>
        <w:ind w:hanging="600"/>
        <w:jc w:val="center"/>
        <w:rPr>
          <w:rFonts w:ascii="Times New Roman" w:hAnsi="Times New Roman" w:cs="Times New Roman"/>
          <w:b/>
          <w:sz w:val="32"/>
          <w:szCs w:val="28"/>
          <w:lang w:val="mn-MN"/>
        </w:rPr>
      </w:pPr>
    </w:p>
    <w:p w:rsidR="00F30723" w:rsidRDefault="00F30723" w:rsidP="00F30723">
      <w:pPr>
        <w:ind w:hanging="600"/>
        <w:jc w:val="center"/>
        <w:rPr>
          <w:rFonts w:ascii="Times New Roman" w:hAnsi="Times New Roman" w:cs="Times New Roman"/>
          <w:b/>
          <w:sz w:val="32"/>
          <w:szCs w:val="28"/>
          <w:lang w:val="mn-MN"/>
        </w:rPr>
      </w:pPr>
    </w:p>
    <w:p w:rsidR="00F30723" w:rsidRDefault="00F30723" w:rsidP="00F30723">
      <w:pPr>
        <w:ind w:hanging="600"/>
        <w:jc w:val="center"/>
        <w:rPr>
          <w:rFonts w:ascii="Times New Roman" w:hAnsi="Times New Roman" w:cs="Times New Roman"/>
          <w:b/>
          <w:sz w:val="32"/>
          <w:szCs w:val="28"/>
          <w:lang w:val="mn-MN"/>
        </w:rPr>
      </w:pPr>
    </w:p>
    <w:p w:rsidR="00F30723" w:rsidRDefault="00F30723" w:rsidP="00F30723">
      <w:pPr>
        <w:ind w:hanging="600"/>
        <w:jc w:val="center"/>
        <w:rPr>
          <w:rFonts w:ascii="Times New Roman" w:hAnsi="Times New Roman" w:cs="Times New Roman"/>
          <w:b/>
          <w:sz w:val="32"/>
          <w:szCs w:val="28"/>
          <w:lang w:val="mn-MN"/>
        </w:rPr>
      </w:pPr>
    </w:p>
    <w:p w:rsidR="00F30723" w:rsidRDefault="00F30723" w:rsidP="00F30723">
      <w:pPr>
        <w:pStyle w:val="NoSpacing"/>
      </w:pPr>
    </w:p>
    <w:p w:rsidR="00F30723" w:rsidRDefault="00F30723" w:rsidP="00F30723">
      <w:pPr>
        <w:pStyle w:val="NoSpacing"/>
        <w:jc w:val="center"/>
        <w:rPr>
          <w:rFonts w:ascii="Times New Roman" w:hAnsi="Times New Roman" w:cs="Times New Roman"/>
          <w:sz w:val="36"/>
          <w:szCs w:val="36"/>
        </w:rPr>
      </w:pPr>
      <w:r>
        <w:rPr>
          <w:rFonts w:ascii="Times New Roman" w:hAnsi="Times New Roman" w:cs="Times New Roman"/>
          <w:sz w:val="36"/>
          <w:szCs w:val="36"/>
        </w:rPr>
        <w:lastRenderedPageBreak/>
        <w:t>“</w:t>
      </w:r>
      <w:r>
        <w:rPr>
          <w:rFonts w:ascii="Times New Roman" w:hAnsi="Times New Roman" w:cs="Times New Roman"/>
          <w:sz w:val="36"/>
          <w:szCs w:val="36"/>
          <w:lang w:val="mn-MN"/>
        </w:rPr>
        <w:t>ЖАРГАЛАНТ ҮЙЛС”</w:t>
      </w:r>
      <w:r>
        <w:rPr>
          <w:rFonts w:ascii="Times New Roman" w:hAnsi="Times New Roman" w:cs="Times New Roman"/>
          <w:sz w:val="36"/>
          <w:szCs w:val="36"/>
        </w:rPr>
        <w:t xml:space="preserve"> ХУВЬЦААТ КОМПАНИ</w:t>
      </w:r>
      <w:r>
        <w:rPr>
          <w:rFonts w:ascii="Times New Roman" w:hAnsi="Times New Roman" w:cs="Times New Roman"/>
          <w:sz w:val="36"/>
          <w:szCs w:val="36"/>
          <w:lang w:val="mn-MN"/>
        </w:rPr>
        <w:t>ЙН</w:t>
      </w:r>
    </w:p>
    <w:p w:rsidR="00F30723" w:rsidRDefault="00F30723" w:rsidP="00F30723">
      <w:pPr>
        <w:pStyle w:val="NoSpacing"/>
        <w:jc w:val="center"/>
        <w:rPr>
          <w:rFonts w:ascii="Times New Roman" w:hAnsi="Times New Roman" w:cs="Times New Roman"/>
          <w:b/>
          <w:sz w:val="40"/>
          <w:szCs w:val="40"/>
          <w:lang w:val="mn-MN"/>
        </w:rPr>
      </w:pPr>
      <w:r>
        <w:rPr>
          <w:rFonts w:ascii="Times New Roman" w:hAnsi="Times New Roman" w:cs="Times New Roman"/>
          <w:b/>
          <w:sz w:val="40"/>
          <w:szCs w:val="40"/>
          <w:lang w:val="mn-MN"/>
        </w:rPr>
        <w:t>ХУВЬЦАА  ЭЗЭМШИГЧДИЙН ХУРЛЫН ТОГТООЛ</w:t>
      </w:r>
    </w:p>
    <w:p w:rsidR="00F30723" w:rsidRDefault="00BC0C8E" w:rsidP="00F30723">
      <w:pPr>
        <w:ind w:hanging="600"/>
        <w:jc w:val="both"/>
        <w:rPr>
          <w:rFonts w:ascii="Times New Roman" w:hAnsi="Times New Roman" w:cs="Times New Roman"/>
          <w:b/>
          <w:i/>
          <w:sz w:val="32"/>
          <w:szCs w:val="32"/>
        </w:rPr>
      </w:pPr>
      <w:r w:rsidRPr="00BC0C8E">
        <w:pict>
          <v:line id="_x0000_s1046" style="position:absolute;left:0;text-align:left;flip:y;z-index:251664384" from="-35.25pt,7.6pt" to="467.25pt,7.6pt" strokeweight="6pt">
            <v:stroke linestyle="thickBetweenThin"/>
          </v:line>
        </w:pict>
      </w:r>
      <w:r>
        <w:rPr>
          <w:rFonts w:ascii="Times New Roman" w:hAnsi="Times New Roman" w:cs="Times New Roman"/>
          <w:b/>
          <w:i/>
          <w:sz w:val="32"/>
          <w:szCs w:val="32"/>
        </w:rPr>
      </w:r>
      <w:r>
        <w:rPr>
          <w:rFonts w:ascii="Times New Roman" w:hAnsi="Times New Roman" w:cs="Times New Roman"/>
          <w:b/>
          <w:i/>
          <w:sz w:val="32"/>
          <w:szCs w:val="32"/>
        </w:rPr>
        <w:pict>
          <v:group id="_x0000_s1032" editas="canvas" style="width:474pt;height:3.6pt;mso-position-horizontal-relative:char;mso-position-vertical-relative:line" coordorigin="1907,1995" coordsize="7584,58">
            <o:lock v:ext="edit" aspectratio="t"/>
            <v:shape id="_x0000_s1033" type="#_x0000_t75" style="position:absolute;left:1907;top:1995;width:7584;height:58" o:preferrelative="f">
              <v:fill o:detectmouseclick="t"/>
              <v:path o:extrusionok="t" o:connecttype="none"/>
            </v:shape>
            <w10:wrap type="none"/>
            <w10:anchorlock/>
          </v:group>
        </w:pic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2014 оны 4 дүгээр сарын</w: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30-ний өдөр                                      Дугаар 2                            Улаанбаатар хот    </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jc w:val="right"/>
        <w:rPr>
          <w:rFonts w:ascii="Times New Roman" w:hAnsi="Times New Roman" w:cs="Times New Roman"/>
          <w:sz w:val="24"/>
          <w:szCs w:val="24"/>
          <w:lang w:val="mn-MN"/>
        </w:rPr>
      </w:pP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ДҮРЭМД ОРУУЛАХ ӨӨРЧЛӨЛТИЙГ </w:t>
      </w: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 xml:space="preserve">БАТЛАХ ТУХАЙ </w:t>
      </w:r>
    </w:p>
    <w:p w:rsidR="00F30723" w:rsidRDefault="00F30723" w:rsidP="00F30723">
      <w:pPr>
        <w:pStyle w:val="NoSpacing"/>
        <w:jc w:val="right"/>
        <w:rPr>
          <w:rFonts w:ascii="Times New Roman" w:hAnsi="Times New Roman" w:cs="Times New Roman"/>
          <w:sz w:val="24"/>
          <w:szCs w:val="24"/>
          <w:lang w:val="mn-MN"/>
        </w:rPr>
      </w:pPr>
    </w:p>
    <w:p w:rsidR="00F30723" w:rsidRDefault="00F30723" w:rsidP="00F30723">
      <w:pPr>
        <w:pStyle w:val="NoSpacing"/>
        <w:jc w:val="both"/>
        <w:rPr>
          <w:rFonts w:ascii="Times New Roman" w:hAnsi="Times New Roman" w:cs="Times New Roman"/>
          <w:sz w:val="24"/>
          <w:szCs w:val="24"/>
          <w:lang w:val="mn-MN"/>
        </w:rPr>
      </w:pPr>
      <w:r>
        <w:rPr>
          <w:rFonts w:ascii="Times New Roman" w:hAnsi="Times New Roman" w:cs="Times New Roman"/>
          <w:sz w:val="24"/>
          <w:szCs w:val="24"/>
          <w:lang w:val="mn-MN"/>
        </w:rPr>
        <w:tab/>
        <w:t>Компанийн тухай хуулийн 62.1.1  дэх заалт,  2014 оны 4 дугаар сарын 30-ний өдрийн тооллогын комиссын тогтоолыг тус тус  үндэслэн ТОГТООХ НЬ:</w:t>
      </w:r>
    </w:p>
    <w:p w:rsidR="00F30723" w:rsidRDefault="00F30723" w:rsidP="00F30723">
      <w:pPr>
        <w:pStyle w:val="NoSpacing"/>
        <w:jc w:val="both"/>
        <w:rPr>
          <w:rFonts w:ascii="Times New Roman" w:hAnsi="Times New Roman" w:cs="Times New Roman"/>
          <w:sz w:val="24"/>
          <w:szCs w:val="24"/>
          <w:lang w:val="mn-MN"/>
        </w:rPr>
      </w:pPr>
    </w:p>
    <w:p w:rsidR="00F30723" w:rsidRPr="009B30B4" w:rsidRDefault="00F30723" w:rsidP="00F30723">
      <w:pPr>
        <w:pStyle w:val="NoSpacing"/>
        <w:numPr>
          <w:ilvl w:val="0"/>
          <w:numId w:val="3"/>
        </w:num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дүрэмд дараах өөрчлөлт оруулсугай. </w:t>
      </w:r>
    </w:p>
    <w:p w:rsidR="00F30723" w:rsidRDefault="00F30723" w:rsidP="00F30723">
      <w:pPr>
        <w:pStyle w:val="NoSpacing"/>
        <w:numPr>
          <w:ilvl w:val="1"/>
          <w:numId w:val="7"/>
        </w:numPr>
        <w:jc w:val="both"/>
        <w:rPr>
          <w:rFonts w:ascii="Times New Roman" w:hAnsi="Times New Roman" w:cs="Times New Roman"/>
          <w:sz w:val="24"/>
          <w:szCs w:val="24"/>
          <w:lang w:val="mn-MN"/>
        </w:rPr>
      </w:pPr>
      <w:r>
        <w:rPr>
          <w:rFonts w:ascii="Times New Roman" w:hAnsi="Times New Roman" w:cs="Times New Roman"/>
          <w:sz w:val="24"/>
          <w:szCs w:val="24"/>
          <w:lang w:val="mn-MN"/>
        </w:rPr>
        <w:t>Дүрмийн 1.3 дах заалтыг Компанийн оноосон албан ёсны нэрийг</w:t>
      </w:r>
    </w:p>
    <w:p w:rsidR="00F30723" w:rsidRDefault="00F30723" w:rsidP="00F30723">
      <w:pPr>
        <w:pStyle w:val="NoSpacing"/>
        <w:ind w:left="1080"/>
        <w:jc w:val="both"/>
        <w:rPr>
          <w:rFonts w:ascii="Times New Roman" w:hAnsi="Times New Roman" w:cs="Times New Roman"/>
          <w:sz w:val="24"/>
          <w:szCs w:val="24"/>
          <w:lang w:val="mn-MN"/>
        </w:rPr>
      </w:pPr>
      <w:r>
        <w:rPr>
          <w:rFonts w:ascii="Times New Roman" w:hAnsi="Times New Roman" w:cs="Times New Roman"/>
          <w:sz w:val="24"/>
          <w:szCs w:val="24"/>
          <w:lang w:val="mn-MN"/>
        </w:rPr>
        <w:t>Монголоор “Люксзанаду” ХК, англиар</w:t>
      </w:r>
      <w:r>
        <w:rPr>
          <w:rFonts w:ascii="Times New Roman" w:hAnsi="Times New Roman" w:cs="Times New Roman"/>
          <w:sz w:val="24"/>
          <w:szCs w:val="24"/>
        </w:rPr>
        <w:t xml:space="preserve"> LuXanady</w:t>
      </w:r>
      <w:r>
        <w:rPr>
          <w:rFonts w:ascii="Times New Roman" w:hAnsi="Times New Roman" w:cs="Times New Roman"/>
          <w:sz w:val="24"/>
          <w:szCs w:val="24"/>
          <w:lang w:val="mn-MN"/>
        </w:rPr>
        <w:t xml:space="preserve">  гэнэ</w:t>
      </w:r>
    </w:p>
    <w:p w:rsidR="00F30723" w:rsidRDefault="00F30723" w:rsidP="00F30723">
      <w:pPr>
        <w:pStyle w:val="NoSpacing"/>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1.2. Дүрмийн 1.4 дэх заалтыг Компанийн оршин байгаа газрын хаяг: Монгол улс, Улаанбаатар хот, Сүхбаатар дүүрэг 1-р хороо, Бизнес плаза төв, 5-р давхар</w:t>
      </w: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numPr>
          <w:ilvl w:val="0"/>
          <w:numId w:val="3"/>
        </w:num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дүрэмд оруулсан өөрчлөлтийг Улсын бүртгэлд бүртгүүлэх, компанийн төв захиргаа оршин байх газрыг Улаанбаатар хот болгон шилжүүлэхийг  Гүйцэтгэх захирал /Н.Үржинцог /-т үүрэг болгосугай. </w:t>
      </w: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center"/>
        <w:rPr>
          <w:rFonts w:ascii="Times New Roman" w:hAnsi="Times New Roman" w:cs="Times New Roman"/>
          <w:b/>
          <w:sz w:val="24"/>
          <w:szCs w:val="24"/>
        </w:rPr>
      </w:pPr>
      <w:r>
        <w:rPr>
          <w:rFonts w:ascii="Times New Roman" w:hAnsi="Times New Roman" w:cs="Times New Roman"/>
          <w:b/>
          <w:sz w:val="24"/>
          <w:szCs w:val="24"/>
          <w:lang w:val="mn-MN"/>
        </w:rPr>
        <w:t>ХУРЛЫН ДАРГА                                          Г.ЦАГААЧ</w:t>
      </w: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jc w:val="center"/>
        <w:rPr>
          <w:rFonts w:ascii="Times New Roman" w:hAnsi="Times New Roman" w:cs="Times New Roman"/>
          <w:b/>
          <w:sz w:val="32"/>
          <w:szCs w:val="28"/>
          <w:lang w:val="mn-MN"/>
        </w:rPr>
      </w:pPr>
    </w:p>
    <w:p w:rsidR="00F30723" w:rsidRDefault="00F30723" w:rsidP="00F30723">
      <w:pPr>
        <w:jc w:val="center"/>
        <w:rPr>
          <w:rFonts w:ascii="Times New Roman" w:hAnsi="Times New Roman" w:cs="Times New Roman"/>
          <w:b/>
          <w:sz w:val="32"/>
          <w:szCs w:val="28"/>
          <w:lang w:val="mn-MN"/>
        </w:rPr>
      </w:pPr>
    </w:p>
    <w:p w:rsidR="00F30723" w:rsidRDefault="00F30723" w:rsidP="00F30723">
      <w:pPr>
        <w:jc w:val="center"/>
        <w:rPr>
          <w:rFonts w:ascii="Times New Roman" w:hAnsi="Times New Roman" w:cs="Times New Roman"/>
          <w:b/>
          <w:sz w:val="32"/>
          <w:szCs w:val="28"/>
          <w:lang w:val="mn-MN"/>
        </w:rPr>
      </w:pPr>
    </w:p>
    <w:p w:rsidR="00F30723" w:rsidRDefault="00F30723" w:rsidP="00F30723">
      <w:pPr>
        <w:jc w:val="center"/>
        <w:rPr>
          <w:rFonts w:ascii="Times New Roman" w:hAnsi="Times New Roman" w:cs="Times New Roman"/>
          <w:b/>
          <w:sz w:val="32"/>
          <w:szCs w:val="28"/>
          <w:lang w:val="mn-MN"/>
        </w:rPr>
      </w:pPr>
    </w:p>
    <w:p w:rsidR="00F30723" w:rsidRDefault="00F30723" w:rsidP="00F30723">
      <w:pPr>
        <w:pStyle w:val="NoSpacing"/>
        <w:jc w:val="center"/>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lang w:val="mn-MN"/>
        </w:rPr>
        <w:t>ЖАРГАЛАНТ ҮЙЛС</w:t>
      </w:r>
      <w:r>
        <w:rPr>
          <w:rFonts w:ascii="Times New Roman" w:hAnsi="Times New Roman" w:cs="Times New Roman"/>
          <w:sz w:val="36"/>
          <w:szCs w:val="36"/>
        </w:rPr>
        <w:t>” ХУВЬЦААТ КОМПАНИ</w:t>
      </w:r>
      <w:r>
        <w:rPr>
          <w:rFonts w:ascii="Times New Roman" w:hAnsi="Times New Roman" w:cs="Times New Roman"/>
          <w:sz w:val="36"/>
          <w:szCs w:val="36"/>
          <w:lang w:val="mn-MN"/>
        </w:rPr>
        <w:t>ЙН</w:t>
      </w:r>
    </w:p>
    <w:p w:rsidR="00F30723" w:rsidRDefault="00F30723" w:rsidP="00F30723">
      <w:pPr>
        <w:pStyle w:val="NoSpacing"/>
        <w:jc w:val="center"/>
        <w:rPr>
          <w:rFonts w:ascii="Times New Roman" w:hAnsi="Times New Roman" w:cs="Times New Roman"/>
          <w:b/>
          <w:sz w:val="40"/>
          <w:szCs w:val="40"/>
          <w:lang w:val="mn-MN"/>
        </w:rPr>
      </w:pPr>
      <w:r>
        <w:rPr>
          <w:rFonts w:ascii="Times New Roman" w:hAnsi="Times New Roman" w:cs="Times New Roman"/>
          <w:b/>
          <w:sz w:val="40"/>
          <w:szCs w:val="40"/>
          <w:lang w:val="mn-MN"/>
        </w:rPr>
        <w:t>ХУВЬЦАА  ЭЗЭМШИГЧДИЙН ХУРЛЫН ТОГТООЛ</w:t>
      </w:r>
    </w:p>
    <w:p w:rsidR="00F30723" w:rsidRDefault="00BC0C8E" w:rsidP="00F30723">
      <w:pPr>
        <w:ind w:hanging="600"/>
        <w:jc w:val="both"/>
        <w:rPr>
          <w:rFonts w:ascii="Times New Roman" w:hAnsi="Times New Roman" w:cs="Times New Roman"/>
          <w:b/>
          <w:i/>
          <w:sz w:val="32"/>
          <w:szCs w:val="32"/>
        </w:rPr>
      </w:pPr>
      <w:r w:rsidRPr="00BC0C8E">
        <w:pict>
          <v:line id="_x0000_s1047" style="position:absolute;left:0;text-align:left;flip:y;z-index:251665408" from="-35.25pt,7.6pt" to="467.25pt,7.6pt" strokeweight="6pt">
            <v:stroke linestyle="thickBetweenThin"/>
          </v:line>
        </w:pict>
      </w:r>
      <w:r>
        <w:rPr>
          <w:rFonts w:ascii="Times New Roman" w:hAnsi="Times New Roman" w:cs="Times New Roman"/>
          <w:b/>
          <w:i/>
          <w:sz w:val="32"/>
          <w:szCs w:val="32"/>
        </w:rPr>
      </w:r>
      <w:r>
        <w:rPr>
          <w:rFonts w:ascii="Times New Roman" w:hAnsi="Times New Roman" w:cs="Times New Roman"/>
          <w:b/>
          <w:i/>
          <w:sz w:val="32"/>
          <w:szCs w:val="32"/>
        </w:rPr>
        <w:pict>
          <v:group id="_x0000_s1030" editas="canvas" style="width:474pt;height:3.6pt;mso-position-horizontal-relative:char;mso-position-vertical-relative:line" coordorigin="1907,1995" coordsize="7584,58">
            <o:lock v:ext="edit" aspectratio="t"/>
            <v:shape id="_x0000_s1031" type="#_x0000_t75" style="position:absolute;left:1907;top:1995;width:7584;height:58" o:preferrelative="f">
              <v:fill o:detectmouseclick="t"/>
              <v:path o:extrusionok="t" o:connecttype="none"/>
            </v:shape>
            <w10:wrap type="none"/>
            <w10:anchorlock/>
          </v:group>
        </w:pic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2014 оны 4 дүгээр сарын</w: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30-ны өдөр                                      Дугаар 3                            Улаанбаатар хот    </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jc w:val="right"/>
        <w:rPr>
          <w:rFonts w:ascii="Times New Roman" w:hAnsi="Times New Roman" w:cs="Times New Roman"/>
          <w:sz w:val="24"/>
          <w:szCs w:val="24"/>
          <w:lang w:val="mn-MN"/>
        </w:rPr>
      </w:pP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КОМПАНИЙН ТӨЛӨӨЛӨН УДИРДАХ ЗӨВЛӨЛИЙН</w:t>
      </w: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 xml:space="preserve"> ГИШҮҮДИЙГ  СОНГОХ ТУХАЙ  </w:t>
      </w:r>
    </w:p>
    <w:p w:rsidR="00F30723" w:rsidRDefault="00F30723" w:rsidP="00F30723">
      <w:pPr>
        <w:pStyle w:val="NoSpacing"/>
        <w:jc w:val="right"/>
        <w:rPr>
          <w:rFonts w:ascii="Times New Roman" w:hAnsi="Times New Roman" w:cs="Times New Roman"/>
          <w:sz w:val="24"/>
          <w:szCs w:val="24"/>
          <w:lang w:val="mn-MN"/>
        </w:rPr>
      </w:pPr>
    </w:p>
    <w:p w:rsidR="00F30723" w:rsidRDefault="00F30723" w:rsidP="00F30723">
      <w:pPr>
        <w:pStyle w:val="NoSpacing"/>
        <w:jc w:val="both"/>
        <w:rPr>
          <w:rFonts w:ascii="Times New Roman" w:hAnsi="Times New Roman" w:cs="Times New Roman"/>
          <w:sz w:val="24"/>
          <w:szCs w:val="24"/>
          <w:lang w:val="mn-MN"/>
        </w:rPr>
      </w:pPr>
      <w:r>
        <w:rPr>
          <w:rFonts w:ascii="Times New Roman" w:hAnsi="Times New Roman" w:cs="Times New Roman"/>
          <w:sz w:val="24"/>
          <w:szCs w:val="24"/>
          <w:lang w:val="mn-MN"/>
        </w:rPr>
        <w:tab/>
        <w:t>Компанийн тухай хуулийн 62.1.7  дахь хэсэг,  2014 оны 4 дүгээр сарын 30-ны өдрийн тооллогын комиссын тогтоолыг тус тус  үндэслэн ТОГТООХ НЬ:</w:t>
      </w:r>
    </w:p>
    <w:p w:rsidR="00F30723" w:rsidRDefault="00F30723" w:rsidP="00F30723">
      <w:pPr>
        <w:pStyle w:val="NoSpacing"/>
        <w:jc w:val="both"/>
        <w:rPr>
          <w:rFonts w:ascii="Times New Roman" w:hAnsi="Times New Roman" w:cs="Times New Roman"/>
          <w:sz w:val="24"/>
          <w:szCs w:val="24"/>
          <w:lang w:val="mn-MN"/>
        </w:rPr>
      </w:pPr>
    </w:p>
    <w:p w:rsidR="00F30723" w:rsidRDefault="00F30723" w:rsidP="00F30723">
      <w:pPr>
        <w:pStyle w:val="NoSpacing"/>
        <w:numPr>
          <w:ilvl w:val="0"/>
          <w:numId w:val="4"/>
        </w:num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Кумулятив аргаар санал хураасан дүнг үндэслэн дараах нэр бүхий 6 хүнийг компанийн Төлөөлөн удирдах зөвлөлийн ердийн  гишүүнээр сонгосугай. </w:t>
      </w:r>
    </w:p>
    <w:p w:rsidR="00F30723" w:rsidRDefault="00F30723" w:rsidP="00F30723">
      <w:pPr>
        <w:pStyle w:val="NoSpacing"/>
        <w:ind w:left="720"/>
        <w:rPr>
          <w:rFonts w:ascii="Times New Roman" w:hAnsi="Times New Roman" w:cs="Times New Roman"/>
          <w:sz w:val="24"/>
          <w:szCs w:val="24"/>
          <w:lang w:val="mn-MN"/>
        </w:rPr>
      </w:pPr>
    </w:p>
    <w:p w:rsidR="00F30723" w:rsidRDefault="00F30723" w:rsidP="00F30723">
      <w:pPr>
        <w:pStyle w:val="NoSpacing"/>
        <w:numPr>
          <w:ilvl w:val="0"/>
          <w:numId w:val="4"/>
        </w:numPr>
        <w:rPr>
          <w:rFonts w:ascii="Times New Roman" w:hAnsi="Times New Roman" w:cs="Times New Roman"/>
          <w:sz w:val="24"/>
          <w:szCs w:val="24"/>
          <w:lang w:val="mn-MN"/>
        </w:rPr>
      </w:pPr>
      <w:r>
        <w:rPr>
          <w:rFonts w:ascii="Times New Roman" w:hAnsi="Times New Roman" w:cs="Times New Roman"/>
          <w:sz w:val="24"/>
          <w:szCs w:val="24"/>
          <w:lang w:val="mn-MN"/>
        </w:rPr>
        <w:t>1.</w:t>
      </w:r>
      <w:r w:rsidRPr="0019544A">
        <w:rPr>
          <w:rFonts w:ascii="Times New Roman" w:hAnsi="Times New Roman" w:cs="Times New Roman"/>
          <w:sz w:val="24"/>
          <w:szCs w:val="24"/>
          <w:lang w:val="mn-MN"/>
        </w:rPr>
        <w:t xml:space="preserve">Б.Чинзориг              2. П.Баярхүү               3.Г.Цагаач                   4.Б.Бямбадорж            5.Б.Аюуш                     6. Б.Баатарчулуун     </w:t>
      </w:r>
    </w:p>
    <w:p w:rsidR="00F30723" w:rsidRDefault="00F30723" w:rsidP="00F30723">
      <w:pPr>
        <w:pStyle w:val="ListParagraph"/>
        <w:rPr>
          <w:rFonts w:ascii="Times New Roman" w:hAnsi="Times New Roman" w:cs="Times New Roman"/>
          <w:sz w:val="24"/>
          <w:szCs w:val="24"/>
          <w:lang w:val="mn-MN"/>
        </w:rPr>
      </w:pPr>
    </w:p>
    <w:p w:rsidR="00F30723" w:rsidRPr="0019544A" w:rsidRDefault="00F30723" w:rsidP="00F30723">
      <w:pPr>
        <w:pStyle w:val="NoSpacing"/>
        <w:ind w:left="720"/>
        <w:rPr>
          <w:rFonts w:ascii="Times New Roman" w:hAnsi="Times New Roman" w:cs="Times New Roman"/>
          <w:sz w:val="24"/>
          <w:szCs w:val="24"/>
          <w:lang w:val="mn-MN"/>
        </w:rPr>
      </w:pPr>
      <w:r w:rsidRPr="0019544A">
        <w:rPr>
          <w:rFonts w:ascii="Times New Roman" w:hAnsi="Times New Roman" w:cs="Times New Roman"/>
          <w:sz w:val="24"/>
          <w:szCs w:val="24"/>
          <w:lang w:val="mn-MN"/>
        </w:rPr>
        <w:t xml:space="preserve">   </w:t>
      </w:r>
    </w:p>
    <w:p w:rsidR="00F30723" w:rsidRDefault="00F30723" w:rsidP="00F30723">
      <w:pPr>
        <w:pStyle w:val="NoSpacing"/>
        <w:numPr>
          <w:ilvl w:val="0"/>
          <w:numId w:val="4"/>
        </w:num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Кумулятив аргаар санал хураасан дүнг үндэслэн дараах нэр бүхий 3 хүнийг компанийн Төлөөлөн удирдах зөвлөлийн хараат бус гишүүнээр сонгосугай. </w:t>
      </w:r>
    </w:p>
    <w:p w:rsidR="00F30723" w:rsidRDefault="00F30723" w:rsidP="00F30723">
      <w:pPr>
        <w:pStyle w:val="NoSpacing"/>
        <w:ind w:left="720"/>
        <w:rPr>
          <w:rFonts w:ascii="Times New Roman" w:hAnsi="Times New Roman" w:cs="Times New Roman"/>
          <w:sz w:val="24"/>
          <w:szCs w:val="24"/>
          <w:lang w:val="mn-MN"/>
        </w:rPr>
      </w:pPr>
    </w:p>
    <w:p w:rsidR="00F30723" w:rsidRDefault="00F30723" w:rsidP="00F30723">
      <w:pPr>
        <w:pStyle w:val="NoSpacing"/>
        <w:ind w:left="720"/>
        <w:rPr>
          <w:rFonts w:ascii="Times New Roman" w:hAnsi="Times New Roman" w:cs="Times New Roman"/>
        </w:rPr>
      </w:pPr>
      <w:r>
        <w:rPr>
          <w:rFonts w:ascii="Times New Roman" w:hAnsi="Times New Roman" w:cs="Times New Roman"/>
          <w:sz w:val="24"/>
          <w:szCs w:val="24"/>
          <w:lang w:val="mn-MN"/>
        </w:rPr>
        <w:t xml:space="preserve">7. Д.Үнэнбат                   8. П.Мөнхбат                  9.Г.Оюунболд                </w:t>
      </w: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1440"/>
        <w:rPr>
          <w:rFonts w:ascii="Times New Roman" w:hAnsi="Times New Roman" w:cs="Times New Roman"/>
          <w:sz w:val="24"/>
          <w:szCs w:val="24"/>
          <w:lang w:val="mn-MN"/>
        </w:rPr>
      </w:pPr>
    </w:p>
    <w:p w:rsidR="00F30723" w:rsidRDefault="00F30723" w:rsidP="00F30723">
      <w:pPr>
        <w:pStyle w:val="NoSpacing"/>
        <w:numPr>
          <w:ilvl w:val="0"/>
          <w:numId w:val="4"/>
        </w:num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тухай хууль болон компанийн дүрмээр тогтоосон үүргээ хэрэгжүүлж, компанийн эрх ашгийн төлөө ажиллахыг гишүүдэд үүрэг болгосугай.                                  </w:t>
      </w: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jc w:val="both"/>
        <w:rPr>
          <w:rFonts w:ascii="Times New Roman" w:hAnsi="Times New Roman" w:cs="Times New Roman"/>
          <w:sz w:val="24"/>
          <w:szCs w:val="24"/>
          <w:lang w:val="mn-MN"/>
        </w:rPr>
      </w:pPr>
    </w:p>
    <w:p w:rsidR="00F30723" w:rsidRDefault="00F30723" w:rsidP="00F30723">
      <w:pPr>
        <w:pStyle w:val="NoSpacing"/>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jc w:val="center"/>
        <w:rPr>
          <w:rFonts w:ascii="Times New Roman" w:hAnsi="Times New Roman" w:cs="Times New Roman"/>
          <w:b/>
          <w:sz w:val="24"/>
          <w:szCs w:val="24"/>
          <w:lang w:val="mn-MN"/>
        </w:rPr>
      </w:pPr>
      <w:r>
        <w:rPr>
          <w:rFonts w:ascii="Times New Roman" w:hAnsi="Times New Roman" w:cs="Times New Roman"/>
          <w:b/>
          <w:sz w:val="24"/>
          <w:szCs w:val="24"/>
          <w:lang w:val="mn-MN"/>
        </w:rPr>
        <w:t>ХУРЛЫН ДАРГА                                          Г.ЦАГААЧ</w:t>
      </w:r>
    </w:p>
    <w:p w:rsidR="00F30723" w:rsidRDefault="00F30723" w:rsidP="00F30723">
      <w:pPr>
        <w:pStyle w:val="NoSpacing"/>
        <w:jc w:val="both"/>
        <w:rPr>
          <w:rFonts w:ascii="Times New Roman" w:hAnsi="Times New Roman" w:cs="Times New Roman"/>
          <w:sz w:val="24"/>
          <w:szCs w:val="24"/>
          <w:lang w:val="mn-MN"/>
        </w:rPr>
      </w:pPr>
    </w:p>
    <w:p w:rsidR="00F30723" w:rsidRDefault="00F30723" w:rsidP="00F30723">
      <w:pPr>
        <w:rPr>
          <w:rFonts w:ascii="Times New Roman" w:hAnsi="Times New Roman" w:cs="Times New Roman"/>
        </w:rPr>
      </w:pPr>
    </w:p>
    <w:p w:rsidR="00F30723" w:rsidRDefault="00F30723" w:rsidP="00F30723">
      <w:pPr>
        <w:pStyle w:val="NoSpacing"/>
        <w:jc w:val="center"/>
        <w:rPr>
          <w:rFonts w:ascii="Times New Roman" w:hAnsi="Times New Roman" w:cs="Times New Roman"/>
          <w:sz w:val="36"/>
          <w:szCs w:val="36"/>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pStyle w:val="NoSpacing"/>
        <w:jc w:val="center"/>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lang w:val="mn-MN"/>
        </w:rPr>
        <w:t>ЖАРГАЛАНТ ҮЙЛС”</w:t>
      </w:r>
      <w:r>
        <w:rPr>
          <w:rFonts w:ascii="Times New Roman" w:hAnsi="Times New Roman" w:cs="Times New Roman"/>
          <w:sz w:val="36"/>
          <w:szCs w:val="36"/>
        </w:rPr>
        <w:t xml:space="preserve"> ХУВЬЦААТ КОМПАНИ</w:t>
      </w:r>
      <w:r>
        <w:rPr>
          <w:rFonts w:ascii="Times New Roman" w:hAnsi="Times New Roman" w:cs="Times New Roman"/>
          <w:sz w:val="36"/>
          <w:szCs w:val="36"/>
          <w:lang w:val="mn-MN"/>
        </w:rPr>
        <w:t>ЙН</w:t>
      </w:r>
    </w:p>
    <w:p w:rsidR="00F30723" w:rsidRDefault="00F30723" w:rsidP="00F30723">
      <w:pPr>
        <w:pStyle w:val="NoSpacing"/>
        <w:jc w:val="center"/>
        <w:rPr>
          <w:rFonts w:ascii="Times New Roman" w:hAnsi="Times New Roman" w:cs="Times New Roman"/>
          <w:b/>
          <w:sz w:val="40"/>
          <w:szCs w:val="40"/>
          <w:lang w:val="mn-MN"/>
        </w:rPr>
      </w:pPr>
      <w:r>
        <w:rPr>
          <w:rFonts w:ascii="Times New Roman" w:hAnsi="Times New Roman" w:cs="Times New Roman"/>
          <w:b/>
          <w:sz w:val="40"/>
          <w:szCs w:val="40"/>
          <w:lang w:val="mn-MN"/>
        </w:rPr>
        <w:t>ХУВЬЦАА  ЭЗЭМШИГЧДИЙН ХУРЛЫН ТОГТООЛ</w:t>
      </w:r>
    </w:p>
    <w:p w:rsidR="00F30723" w:rsidRDefault="00BC0C8E" w:rsidP="00F30723">
      <w:pPr>
        <w:ind w:hanging="600"/>
        <w:jc w:val="both"/>
        <w:rPr>
          <w:rFonts w:ascii="Times New Roman" w:hAnsi="Times New Roman" w:cs="Times New Roman"/>
          <w:b/>
          <w:i/>
          <w:sz w:val="32"/>
          <w:szCs w:val="32"/>
        </w:rPr>
      </w:pPr>
      <w:r w:rsidRPr="00BC0C8E">
        <w:pict>
          <v:line id="_x0000_s1048" style="position:absolute;left:0;text-align:left;flip:y;z-index:251666432" from="-35.25pt,7.6pt" to="467.25pt,7.6pt" strokeweight="6pt">
            <v:stroke linestyle="thickBetweenThin"/>
          </v:line>
        </w:pict>
      </w:r>
      <w:r>
        <w:rPr>
          <w:rFonts w:ascii="Times New Roman" w:hAnsi="Times New Roman" w:cs="Times New Roman"/>
          <w:b/>
          <w:i/>
          <w:sz w:val="32"/>
          <w:szCs w:val="32"/>
        </w:rPr>
      </w:r>
      <w:r>
        <w:rPr>
          <w:rFonts w:ascii="Times New Roman" w:hAnsi="Times New Roman" w:cs="Times New Roman"/>
          <w:b/>
          <w:i/>
          <w:sz w:val="32"/>
          <w:szCs w:val="32"/>
        </w:rPr>
        <w:pict>
          <v:group id="_x0000_s1028" editas="canvas" style="width:474pt;height:3.6pt;mso-position-horizontal-relative:char;mso-position-vertical-relative:line" coordorigin="1907,1995" coordsize="7584,58">
            <o:lock v:ext="edit" aspectratio="t"/>
            <v:shape id="_x0000_s1029" type="#_x0000_t75" style="position:absolute;left:1907;top:1995;width:7584;height:58" o:preferrelative="f">
              <v:fill o:detectmouseclick="t"/>
              <v:path o:extrusionok="t" o:connecttype="none"/>
            </v:shape>
            <w10:wrap type="none"/>
            <w10:anchorlock/>
          </v:group>
        </w:pic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2014 оны 4 дүгээр сарын</w: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30-ний өдөр                                      Дугаар 4                         Улаанбаатар хот    </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jc w:val="right"/>
        <w:rPr>
          <w:rFonts w:ascii="Times New Roman" w:hAnsi="Times New Roman" w:cs="Times New Roman"/>
          <w:sz w:val="24"/>
          <w:szCs w:val="24"/>
          <w:lang w:val="mn-MN"/>
        </w:rPr>
      </w:pP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ХЭРЭГЖҮҮЛЭХ ШИНЭ ТӨСЛИЙГ БАТЛАХ ТУХАЙ  </w:t>
      </w:r>
    </w:p>
    <w:p w:rsidR="00F30723" w:rsidRDefault="00F30723" w:rsidP="00F30723">
      <w:pPr>
        <w:pStyle w:val="NoSpacing"/>
        <w:jc w:val="right"/>
        <w:rPr>
          <w:rFonts w:ascii="Times New Roman" w:hAnsi="Times New Roman" w:cs="Times New Roman"/>
          <w:sz w:val="24"/>
          <w:szCs w:val="24"/>
          <w:lang w:val="mn-MN"/>
        </w:rPr>
      </w:pPr>
    </w:p>
    <w:p w:rsidR="00F30723" w:rsidRDefault="00F30723" w:rsidP="00F30723">
      <w:pPr>
        <w:pStyle w:val="NoSpacing"/>
        <w:jc w:val="both"/>
        <w:rPr>
          <w:rFonts w:ascii="Times New Roman" w:hAnsi="Times New Roman" w:cs="Times New Roman"/>
          <w:sz w:val="24"/>
          <w:szCs w:val="24"/>
          <w:lang w:val="mn-MN"/>
        </w:rPr>
      </w:pPr>
      <w:r>
        <w:rPr>
          <w:rFonts w:ascii="Times New Roman" w:hAnsi="Times New Roman" w:cs="Times New Roman"/>
          <w:sz w:val="24"/>
          <w:szCs w:val="24"/>
          <w:lang w:val="mn-MN"/>
        </w:rPr>
        <w:tab/>
        <w:t>Компанийн тухай хуулийн 62.1.15  дах заалт,  2014 оны 4 дугаар сарын 30-ний өдрийн тооллогын комиссын тогтоолыг тус тус  үндэслэн ТОГТООХ НЬ:</w:t>
      </w:r>
    </w:p>
    <w:p w:rsidR="00F30723" w:rsidRDefault="00F30723" w:rsidP="00F30723">
      <w:pPr>
        <w:pStyle w:val="NoSpacing"/>
        <w:jc w:val="both"/>
        <w:rPr>
          <w:rFonts w:ascii="Times New Roman" w:hAnsi="Times New Roman" w:cs="Times New Roman"/>
          <w:sz w:val="24"/>
          <w:szCs w:val="24"/>
          <w:lang w:val="mn-MN"/>
        </w:rPr>
      </w:pPr>
    </w:p>
    <w:p w:rsidR="00F30723" w:rsidRDefault="00F30723" w:rsidP="00F30723">
      <w:pPr>
        <w:pStyle w:val="NoSpacing"/>
        <w:numPr>
          <w:ilvl w:val="0"/>
          <w:numId w:val="5"/>
        </w:num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Улаанбаатар хотод хэрэгжүүлэх шинэ төслийг зөвшөөрсүгэй. </w:t>
      </w: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numPr>
          <w:ilvl w:val="0"/>
          <w:numId w:val="5"/>
        </w:num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шинэ төслийг хэрэгжүүлэхэд шаардлагатай санхүү, төсөв, удирдлага зохион байгуулалтын бүхий л арга хэмжээг авч хэрэгжүүлэхийг  Төлөөлөн удирдах зөвлөл /Г.Цагаач /-д үүрэг болгосугай. </w:t>
      </w: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center"/>
        <w:rPr>
          <w:rFonts w:ascii="Times New Roman" w:hAnsi="Times New Roman" w:cs="Times New Roman"/>
          <w:b/>
          <w:sz w:val="24"/>
          <w:szCs w:val="24"/>
        </w:rPr>
      </w:pPr>
      <w:r>
        <w:rPr>
          <w:rFonts w:ascii="Times New Roman" w:hAnsi="Times New Roman" w:cs="Times New Roman"/>
          <w:b/>
          <w:sz w:val="24"/>
          <w:szCs w:val="24"/>
          <w:lang w:val="mn-MN"/>
        </w:rPr>
        <w:t>ХУРЛЫН ДАРГА                                          Г.ЦАГААЧ</w:t>
      </w: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jc w:val="center"/>
        <w:rPr>
          <w:rFonts w:ascii="Times New Roman" w:hAnsi="Times New Roman" w:cs="Times New Roman"/>
          <w:b/>
          <w:sz w:val="32"/>
          <w:szCs w:val="28"/>
          <w:lang w:val="mn-MN"/>
        </w:rPr>
      </w:pPr>
    </w:p>
    <w:p w:rsidR="00F30723" w:rsidRDefault="00F30723" w:rsidP="00F30723">
      <w:pPr>
        <w:jc w:val="center"/>
        <w:rPr>
          <w:rFonts w:ascii="Times New Roman" w:hAnsi="Times New Roman" w:cs="Times New Roman"/>
          <w:b/>
          <w:sz w:val="32"/>
          <w:szCs w:val="28"/>
          <w:lang w:val="mn-MN"/>
        </w:rPr>
      </w:pPr>
    </w:p>
    <w:p w:rsidR="00F30723" w:rsidRDefault="00F30723" w:rsidP="00F30723">
      <w:pPr>
        <w:jc w:val="center"/>
        <w:rPr>
          <w:rFonts w:ascii="Times New Roman" w:hAnsi="Times New Roman" w:cs="Times New Roman"/>
          <w:b/>
          <w:sz w:val="32"/>
          <w:szCs w:val="28"/>
          <w:lang w:val="mn-MN"/>
        </w:rPr>
      </w:pPr>
    </w:p>
    <w:p w:rsidR="00F30723" w:rsidRDefault="00F30723" w:rsidP="00F30723">
      <w:pPr>
        <w:jc w:val="center"/>
        <w:rPr>
          <w:rFonts w:ascii="Times New Roman" w:hAnsi="Times New Roman" w:cs="Times New Roman"/>
          <w:b/>
          <w:sz w:val="32"/>
          <w:szCs w:val="28"/>
          <w:lang w:val="mn-MN"/>
        </w:rPr>
      </w:pPr>
    </w:p>
    <w:p w:rsidR="00F30723" w:rsidRDefault="00F30723" w:rsidP="00F30723">
      <w:pPr>
        <w:pStyle w:val="NoSpacing"/>
        <w:jc w:val="center"/>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lang w:val="mn-MN"/>
        </w:rPr>
        <w:t>ЖАРГАЛАНТ ҮЙЛС”</w:t>
      </w:r>
      <w:r>
        <w:rPr>
          <w:rFonts w:ascii="Times New Roman" w:hAnsi="Times New Roman" w:cs="Times New Roman"/>
          <w:sz w:val="36"/>
          <w:szCs w:val="36"/>
        </w:rPr>
        <w:t xml:space="preserve"> ХУВЬЦААТ КОМПАНИ</w:t>
      </w:r>
      <w:r>
        <w:rPr>
          <w:rFonts w:ascii="Times New Roman" w:hAnsi="Times New Roman" w:cs="Times New Roman"/>
          <w:sz w:val="36"/>
          <w:szCs w:val="36"/>
          <w:lang w:val="mn-MN"/>
        </w:rPr>
        <w:t>ЙН</w:t>
      </w:r>
    </w:p>
    <w:p w:rsidR="00F30723" w:rsidRDefault="00F30723" w:rsidP="00F30723">
      <w:pPr>
        <w:pStyle w:val="NoSpacing"/>
        <w:jc w:val="center"/>
        <w:rPr>
          <w:rFonts w:ascii="Times New Roman" w:hAnsi="Times New Roman" w:cs="Times New Roman"/>
          <w:b/>
          <w:sz w:val="40"/>
          <w:szCs w:val="40"/>
          <w:lang w:val="mn-MN"/>
        </w:rPr>
      </w:pPr>
      <w:r>
        <w:rPr>
          <w:rFonts w:ascii="Times New Roman" w:hAnsi="Times New Roman" w:cs="Times New Roman"/>
          <w:b/>
          <w:sz w:val="40"/>
          <w:szCs w:val="40"/>
          <w:lang w:val="mn-MN"/>
        </w:rPr>
        <w:t>ХУВЬЦАА  ЭЗЭМШИГЧДИЙН ХУРЛЫН ТОГТООЛ</w:t>
      </w:r>
    </w:p>
    <w:p w:rsidR="00F30723" w:rsidRDefault="00BC0C8E" w:rsidP="00F30723">
      <w:pPr>
        <w:ind w:hanging="600"/>
        <w:jc w:val="both"/>
        <w:rPr>
          <w:rFonts w:ascii="Times New Roman" w:hAnsi="Times New Roman" w:cs="Times New Roman"/>
          <w:b/>
          <w:i/>
          <w:sz w:val="32"/>
          <w:szCs w:val="32"/>
        </w:rPr>
      </w:pPr>
      <w:r w:rsidRPr="00BC0C8E">
        <w:pict>
          <v:line id="_x0000_s1049" style="position:absolute;left:0;text-align:left;flip:y;z-index:251667456" from="-35.25pt,7.6pt" to="467.25pt,7.6pt" strokeweight="6pt">
            <v:stroke linestyle="thickBetweenThin"/>
          </v:line>
        </w:pict>
      </w:r>
      <w:r>
        <w:rPr>
          <w:rFonts w:ascii="Times New Roman" w:hAnsi="Times New Roman" w:cs="Times New Roman"/>
          <w:b/>
          <w:i/>
          <w:sz w:val="32"/>
          <w:szCs w:val="32"/>
        </w:rPr>
      </w:r>
      <w:r>
        <w:rPr>
          <w:rFonts w:ascii="Times New Roman" w:hAnsi="Times New Roman" w:cs="Times New Roman"/>
          <w:b/>
          <w:i/>
          <w:sz w:val="32"/>
          <w:szCs w:val="32"/>
        </w:rPr>
        <w:pict>
          <v:group id="_x0000_s1026" editas="canvas" style="width:474pt;height:3.6pt;mso-position-horizontal-relative:char;mso-position-vertical-relative:line" coordorigin="1907,1995" coordsize="7584,58">
            <o:lock v:ext="edit" aspectratio="t"/>
            <v:shape id="_x0000_s1027" type="#_x0000_t75" style="position:absolute;left:1907;top:1995;width:7584;height:58" o:preferrelative="f">
              <v:fill o:detectmouseclick="t"/>
              <v:path o:extrusionok="t" o:connecttype="none"/>
            </v:shape>
            <w10:wrap type="none"/>
            <w10:anchorlock/>
          </v:group>
        </w:pic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2014 оны 4 дүгээр сарын</w:t>
      </w:r>
    </w:p>
    <w:p w:rsidR="00F30723" w:rsidRDefault="00F30723" w:rsidP="00F30723">
      <w:pPr>
        <w:pStyle w:val="NoSpacing"/>
        <w:rPr>
          <w:rFonts w:ascii="Times New Roman" w:hAnsi="Times New Roman" w:cs="Times New Roman"/>
          <w:sz w:val="24"/>
          <w:szCs w:val="24"/>
          <w:lang w:val="mn-MN"/>
        </w:rPr>
      </w:pPr>
      <w:r>
        <w:rPr>
          <w:rFonts w:ascii="Times New Roman" w:hAnsi="Times New Roman" w:cs="Times New Roman"/>
          <w:sz w:val="24"/>
          <w:szCs w:val="24"/>
          <w:lang w:val="mn-MN"/>
        </w:rPr>
        <w:t xml:space="preserve">30-ний өдөр                                      Дугаар 5                        Улаанбаатар хот    </w:t>
      </w: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rPr>
          <w:rFonts w:ascii="Times New Roman" w:hAnsi="Times New Roman" w:cs="Times New Roman"/>
          <w:sz w:val="24"/>
          <w:szCs w:val="24"/>
          <w:lang w:val="mn-MN"/>
        </w:rPr>
      </w:pPr>
    </w:p>
    <w:p w:rsidR="00F30723" w:rsidRDefault="00F30723" w:rsidP="00F30723">
      <w:pPr>
        <w:pStyle w:val="NoSpacing"/>
        <w:jc w:val="right"/>
        <w:rPr>
          <w:rFonts w:ascii="Times New Roman" w:hAnsi="Times New Roman" w:cs="Times New Roman"/>
          <w:sz w:val="24"/>
          <w:szCs w:val="24"/>
          <w:lang w:val="mn-MN"/>
        </w:rPr>
      </w:pP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ИХ ХЭМЖЭЭНИЙ БОЛОН СОНИРХЛЫН ЗӨРЧИЛТЭЙ</w:t>
      </w:r>
    </w:p>
    <w:p w:rsidR="00F30723" w:rsidRDefault="00F30723" w:rsidP="00F30723">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 xml:space="preserve"> ХЭЛЦЭЛ ХИЙХ ЗӨВШӨӨРӨЛ ОЛГОХ ТУХАЙ </w:t>
      </w:r>
    </w:p>
    <w:p w:rsidR="00F30723" w:rsidRDefault="00F30723" w:rsidP="00F30723">
      <w:pPr>
        <w:pStyle w:val="NoSpacing"/>
        <w:jc w:val="right"/>
        <w:rPr>
          <w:rFonts w:ascii="Times New Roman" w:hAnsi="Times New Roman" w:cs="Times New Roman"/>
          <w:sz w:val="24"/>
          <w:szCs w:val="24"/>
          <w:lang w:val="mn-MN"/>
        </w:rPr>
      </w:pPr>
    </w:p>
    <w:p w:rsidR="00F30723" w:rsidRDefault="00F30723" w:rsidP="00F30723">
      <w:pPr>
        <w:pStyle w:val="NoSpacing"/>
        <w:jc w:val="both"/>
        <w:rPr>
          <w:rFonts w:ascii="Times New Roman" w:hAnsi="Times New Roman" w:cs="Times New Roman"/>
          <w:sz w:val="24"/>
          <w:szCs w:val="24"/>
          <w:lang w:val="mn-MN"/>
        </w:rPr>
      </w:pPr>
      <w:r>
        <w:rPr>
          <w:rFonts w:ascii="Times New Roman" w:hAnsi="Times New Roman" w:cs="Times New Roman"/>
          <w:sz w:val="24"/>
          <w:szCs w:val="24"/>
          <w:lang w:val="mn-MN"/>
        </w:rPr>
        <w:tab/>
        <w:t>Компанийн тухай хуулийн 88.1 болон 92.7 дах заалт,  2014 оны 4 дугаар сарын 30-ний өдрийн тооллогын комиссын 3 дугаар тогтоолыг тус тус  үндэслэн ТОГТООХ НЬ:</w:t>
      </w:r>
    </w:p>
    <w:p w:rsidR="00F30723" w:rsidRDefault="00F30723" w:rsidP="00F30723">
      <w:pPr>
        <w:pStyle w:val="NoSpacing"/>
        <w:jc w:val="both"/>
        <w:rPr>
          <w:rFonts w:ascii="Times New Roman" w:hAnsi="Times New Roman" w:cs="Times New Roman"/>
          <w:sz w:val="24"/>
          <w:szCs w:val="24"/>
          <w:lang w:val="mn-MN"/>
        </w:rPr>
      </w:pPr>
    </w:p>
    <w:p w:rsidR="00F30723" w:rsidRPr="00862EF4" w:rsidRDefault="00F30723" w:rsidP="00F30723">
      <w:pPr>
        <w:pStyle w:val="NoSpacing"/>
        <w:numPr>
          <w:ilvl w:val="0"/>
          <w:numId w:val="6"/>
        </w:numPr>
        <w:jc w:val="both"/>
        <w:rPr>
          <w:rFonts w:ascii="Times New Roman" w:hAnsi="Times New Roman" w:cs="Times New Roman"/>
          <w:sz w:val="24"/>
          <w:szCs w:val="24"/>
          <w:lang w:val="mn-MN"/>
        </w:rPr>
      </w:pPr>
      <w:r w:rsidRPr="00862EF4">
        <w:rPr>
          <w:rFonts w:ascii="Times New Roman" w:hAnsi="Times New Roman" w:cs="Times New Roman"/>
          <w:sz w:val="24"/>
          <w:szCs w:val="24"/>
          <w:lang w:val="mn-MN"/>
        </w:rPr>
        <w:t xml:space="preserve">Компанийн үл хөдлөх хөрөнгийг барьцаалах юмуу </w:t>
      </w:r>
      <w:r>
        <w:rPr>
          <w:rFonts w:ascii="Times New Roman" w:hAnsi="Times New Roman" w:cs="Times New Roman"/>
          <w:sz w:val="24"/>
          <w:szCs w:val="24"/>
          <w:lang w:val="mn-MN"/>
        </w:rPr>
        <w:t xml:space="preserve">хувьцаа эзэмшигчдэд </w:t>
      </w:r>
      <w:r w:rsidRPr="00862EF4">
        <w:rPr>
          <w:rFonts w:ascii="Times New Roman" w:hAnsi="Times New Roman" w:cs="Times New Roman"/>
          <w:sz w:val="24"/>
          <w:szCs w:val="24"/>
          <w:lang w:val="mn-MN"/>
        </w:rPr>
        <w:t xml:space="preserve">худалдах зэргээр шинэ төсөл хэрэгжүүлэх хөрөнгийн эх үүсвэр бүрдүүлэхийг ТУЗ-д зөвшөөрсүгэй. </w:t>
      </w:r>
    </w:p>
    <w:p w:rsidR="00F30723" w:rsidRDefault="00F30723" w:rsidP="00F30723">
      <w:pPr>
        <w:pStyle w:val="NoSpacing"/>
        <w:numPr>
          <w:ilvl w:val="0"/>
          <w:numId w:val="6"/>
        </w:numPr>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үл хөдлөх хөрөнгийг худалдсан тохиолдолд үнэ нь түүний балансын үлдэгдэл  үнээс доошгүй байлгах арга хэмжээ авахыг ТУЗ-д даалгасугай.</w:t>
      </w:r>
    </w:p>
    <w:p w:rsidR="00F30723" w:rsidRDefault="00F30723" w:rsidP="00F30723">
      <w:pPr>
        <w:pStyle w:val="NoSpacing"/>
        <w:numPr>
          <w:ilvl w:val="0"/>
          <w:numId w:val="6"/>
        </w:num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Компаниас хэрэгжүүлэх шинэ төслийг санхүүжүүлэхэд компанийн үл хөдлөх хөрөнгийг худалдан борлуулсны орлогыг зарцуулахыг ТУЗ-д зөвшөөрсүгэй. </w:t>
      </w: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both"/>
        <w:rPr>
          <w:rFonts w:ascii="Times New Roman" w:hAnsi="Times New Roman" w:cs="Times New Roman"/>
          <w:sz w:val="24"/>
          <w:szCs w:val="24"/>
          <w:lang w:val="mn-MN"/>
        </w:rPr>
      </w:pPr>
    </w:p>
    <w:p w:rsidR="00F30723" w:rsidRDefault="00F30723" w:rsidP="00F30723">
      <w:pPr>
        <w:pStyle w:val="NoSpacing"/>
        <w:ind w:left="720"/>
        <w:jc w:val="center"/>
        <w:rPr>
          <w:rFonts w:ascii="Times New Roman" w:hAnsi="Times New Roman" w:cs="Times New Roman"/>
          <w:b/>
          <w:sz w:val="24"/>
          <w:szCs w:val="24"/>
        </w:rPr>
      </w:pPr>
      <w:r>
        <w:rPr>
          <w:rFonts w:ascii="Times New Roman" w:hAnsi="Times New Roman" w:cs="Times New Roman"/>
          <w:b/>
          <w:sz w:val="24"/>
          <w:szCs w:val="24"/>
          <w:lang w:val="mn-MN"/>
        </w:rPr>
        <w:t>ХУРЛЫН ДАРГА                                          Г.ЦАГААЧ</w:t>
      </w: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pStyle w:val="NoSpacing"/>
        <w:ind w:left="720"/>
        <w:jc w:val="center"/>
        <w:rPr>
          <w:rFonts w:ascii="Times New Roman" w:hAnsi="Times New Roman" w:cs="Times New Roman"/>
          <w:b/>
          <w:sz w:val="24"/>
          <w:szCs w:val="24"/>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Pr>
        <w:rPr>
          <w:rFonts w:ascii="Times New Roman" w:hAnsi="Times New Roman" w:cs="Times New Roman"/>
          <w:lang w:val="mn-MN"/>
        </w:rPr>
      </w:pPr>
    </w:p>
    <w:p w:rsidR="00F30723" w:rsidRDefault="00F30723" w:rsidP="00F30723"/>
    <w:p w:rsidR="00DF6E13" w:rsidRDefault="00DF6E13"/>
    <w:sectPr w:rsidR="00DF6E13" w:rsidSect="00284A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A2D77"/>
    <w:multiLevelType w:val="hybridMultilevel"/>
    <w:tmpl w:val="0F5EDB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012E88"/>
    <w:multiLevelType w:val="multilevel"/>
    <w:tmpl w:val="8E6E96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2796BA9"/>
    <w:multiLevelType w:val="hybridMultilevel"/>
    <w:tmpl w:val="0F5EDB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AC75B7F"/>
    <w:multiLevelType w:val="hybridMultilevel"/>
    <w:tmpl w:val="0F5EDB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1126C3"/>
    <w:multiLevelType w:val="hybridMultilevel"/>
    <w:tmpl w:val="0F5EDB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EB5C50"/>
    <w:multiLevelType w:val="multilevel"/>
    <w:tmpl w:val="E0A2473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
    <w:nsid w:val="74721957"/>
    <w:multiLevelType w:val="hybridMultilevel"/>
    <w:tmpl w:val="0F5EDB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30723"/>
    <w:rsid w:val="00BC0C8E"/>
    <w:rsid w:val="00DF6E13"/>
    <w:rsid w:val="00E11BD2"/>
    <w:rsid w:val="00F307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723"/>
    <w:pPr>
      <w:spacing w:after="0" w:line="240" w:lineRule="auto"/>
    </w:pPr>
  </w:style>
  <w:style w:type="paragraph" w:styleId="ListParagraph">
    <w:name w:val="List Paragraph"/>
    <w:basedOn w:val="Normal"/>
    <w:uiPriority w:val="34"/>
    <w:qFormat/>
    <w:rsid w:val="00F307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Nanjinchimeg</cp:lastModifiedBy>
  <cp:revision>2</cp:revision>
  <dcterms:created xsi:type="dcterms:W3CDTF">2014-06-05T06:55:00Z</dcterms:created>
  <dcterms:modified xsi:type="dcterms:W3CDTF">2014-06-05T06:55:00Z</dcterms:modified>
</cp:coreProperties>
</file>