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80" w:rsidRDefault="006A1380" w:rsidP="00DB129C">
      <w:pPr>
        <w:pBdr>
          <w:bottom w:val="single" w:sz="4" w:space="1" w:color="auto"/>
        </w:pBdr>
        <w:tabs>
          <w:tab w:val="left" w:pos="0"/>
          <w:tab w:val="left" w:pos="4050"/>
          <w:tab w:val="left" w:pos="7000"/>
        </w:tabs>
        <w:jc w:val="center"/>
        <w:rPr>
          <w:rFonts w:ascii="Arial" w:eastAsia="MS Gothic" w:hAnsi="Arial" w:cs="Arial"/>
          <w:sz w:val="28"/>
          <w:szCs w:val="28"/>
          <w:lang w:val="mn-MN"/>
        </w:rPr>
      </w:pPr>
      <w:r w:rsidRPr="00853684">
        <w:rPr>
          <w:rFonts w:ascii="Arial" w:hAnsi="Arial" w:cs="Arial"/>
          <w:sz w:val="28"/>
          <w:szCs w:val="28"/>
          <w:lang w:val="mn-MN"/>
        </w:rPr>
        <w:t>БАЯН-</w:t>
      </w:r>
      <w:r w:rsidRPr="00853684">
        <w:rPr>
          <w:rFonts w:ascii="Arial" w:eastAsia="MS Gothic" w:hAnsi="Arial" w:cs="Arial"/>
          <w:sz w:val="28"/>
          <w:szCs w:val="28"/>
          <w:lang w:val="mn-MN"/>
        </w:rPr>
        <w:t>ӨЛГИЙ</w:t>
      </w:r>
      <w:r>
        <w:rPr>
          <w:rFonts w:ascii="Arial" w:eastAsia="MS Gothic" w:hAnsi="Arial" w:cs="Arial"/>
          <w:sz w:val="28"/>
          <w:szCs w:val="28"/>
          <w:lang w:val="mn-MN"/>
        </w:rPr>
        <w:t xml:space="preserve"> АЙМГИЙН “ТУЛПАР” ХК</w:t>
      </w:r>
    </w:p>
    <w:p w:rsidR="006A1380" w:rsidRPr="0065791C" w:rsidRDefault="006A1380" w:rsidP="00D444C3">
      <w:pPr>
        <w:pBdr>
          <w:bottom w:val="single" w:sz="4" w:space="1" w:color="auto"/>
        </w:pBdr>
        <w:tabs>
          <w:tab w:val="left" w:pos="0"/>
          <w:tab w:val="left" w:pos="4050"/>
          <w:tab w:val="left" w:pos="7000"/>
        </w:tabs>
        <w:jc w:val="center"/>
        <w:rPr>
          <w:rFonts w:ascii="Arial" w:eastAsia="MS Gothic" w:hAnsi="Arial" w:cs="Arial"/>
          <w:sz w:val="28"/>
          <w:szCs w:val="28"/>
        </w:rPr>
      </w:pPr>
      <w:r>
        <w:rPr>
          <w:rFonts w:ascii="Arial" w:eastAsia="MS Gothic" w:hAnsi="Arial" w:cs="Arial"/>
          <w:sz w:val="28"/>
          <w:szCs w:val="28"/>
          <w:lang w:val="mn-MN"/>
        </w:rPr>
        <w:t>ХУВЬЦАА ЭЗЭМШИГЧДИЙН ЭЭЛЖИТ ХУРЛЫН ТОГТООЛ</w:t>
      </w:r>
    </w:p>
    <w:p w:rsidR="006A1380" w:rsidRDefault="006A1380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  <w:r w:rsidRPr="009E5CA6">
        <w:rPr>
          <w:rFonts w:ascii="Arial" w:hAnsi="Arial" w:cs="Arial"/>
          <w:lang w:val="mn-MN"/>
        </w:rPr>
        <w:t xml:space="preserve">2015 оны </w:t>
      </w:r>
      <w:r w:rsidRPr="009E5CA6">
        <w:rPr>
          <w:rFonts w:ascii="Arial" w:hAnsi="Arial" w:cs="Arial"/>
        </w:rPr>
        <w:t>4</w:t>
      </w:r>
      <w:r w:rsidRPr="009E5CA6">
        <w:rPr>
          <w:rFonts w:ascii="Arial" w:hAnsi="Arial" w:cs="Arial"/>
          <w:lang w:val="mn-MN"/>
        </w:rPr>
        <w:t xml:space="preserve"> –р сарын</w:t>
      </w:r>
      <w:r w:rsidRPr="009E5CA6">
        <w:rPr>
          <w:rFonts w:ascii="Arial" w:hAnsi="Arial" w:cs="Arial"/>
        </w:rPr>
        <w:t xml:space="preserve"> 15—ны </w:t>
      </w:r>
      <w:r w:rsidRPr="009E5CA6">
        <w:rPr>
          <w:rFonts w:ascii="Arial" w:hAnsi="Arial" w:cs="Arial"/>
          <w:lang w:val="mn-MN"/>
        </w:rPr>
        <w:t xml:space="preserve">өдөр                                 </w:t>
      </w:r>
      <w:r>
        <w:rPr>
          <w:rFonts w:ascii="Arial" w:hAnsi="Arial" w:cs="Arial"/>
          <w:lang w:val="mn-MN"/>
        </w:rPr>
        <w:t xml:space="preserve"> </w:t>
      </w:r>
      <w:r w:rsidRPr="009E5CA6">
        <w:rPr>
          <w:rFonts w:ascii="Arial" w:hAnsi="Arial" w:cs="Arial"/>
          <w:lang w:val="mn-MN"/>
        </w:rPr>
        <w:t xml:space="preserve">  № </w:t>
      </w:r>
      <w:r w:rsidR="000968A8">
        <w:rPr>
          <w:rFonts w:ascii="Arial" w:hAnsi="Arial" w:cs="Arial"/>
          <w:lang w:val="mn-MN"/>
        </w:rPr>
        <w:t>17</w:t>
      </w:r>
      <w:r w:rsidRPr="009E5CA6">
        <w:rPr>
          <w:rFonts w:ascii="Arial" w:hAnsi="Arial" w:cs="Arial"/>
          <w:lang w:val="mn-MN"/>
        </w:rPr>
        <w:t xml:space="preserve">                                     </w:t>
      </w:r>
      <w:r>
        <w:rPr>
          <w:rFonts w:ascii="Arial" w:hAnsi="Arial" w:cs="Arial"/>
          <w:lang w:val="mn-MN"/>
        </w:rPr>
        <w:t xml:space="preserve">  </w:t>
      </w:r>
      <w:r w:rsidRPr="009E5CA6">
        <w:rPr>
          <w:rFonts w:ascii="Arial" w:hAnsi="Arial" w:cs="Arial"/>
          <w:lang w:val="mn-MN"/>
        </w:rPr>
        <w:t xml:space="preserve">   Өлгий хот</w:t>
      </w:r>
    </w:p>
    <w:p w:rsidR="006A1380" w:rsidRDefault="006A1380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6A1380" w:rsidRDefault="006A1380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6A1380" w:rsidRDefault="006A1380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6A1380" w:rsidRDefault="006A1380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6A1380" w:rsidRDefault="006A1380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6A1380" w:rsidRDefault="006A1380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6A1380" w:rsidRDefault="006A1380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6A1380" w:rsidRDefault="006A1380" w:rsidP="00D444C3">
      <w:pPr>
        <w:tabs>
          <w:tab w:val="left" w:pos="0"/>
          <w:tab w:val="left" w:pos="4050"/>
        </w:tabs>
        <w:jc w:val="right"/>
        <w:rPr>
          <w:rFonts w:ascii="Arial" w:hAnsi="Arial" w:cs="Arial"/>
          <w:i/>
          <w:sz w:val="24"/>
          <w:szCs w:val="24"/>
          <w:lang w:val="mn-MN"/>
        </w:rPr>
      </w:pPr>
      <w:r w:rsidRPr="006A1380">
        <w:rPr>
          <w:rFonts w:ascii="Arial" w:hAnsi="Arial" w:cs="Arial"/>
          <w:i/>
          <w:sz w:val="24"/>
          <w:szCs w:val="24"/>
          <w:lang w:val="mn-MN"/>
        </w:rPr>
        <w:t xml:space="preserve">Компанийн </w:t>
      </w:r>
      <w:r>
        <w:rPr>
          <w:rFonts w:ascii="Arial" w:hAnsi="Arial" w:cs="Arial"/>
          <w:i/>
          <w:sz w:val="24"/>
          <w:szCs w:val="24"/>
          <w:lang w:val="mn-MN"/>
        </w:rPr>
        <w:t>санхүүгийн тайлан, түүнд</w:t>
      </w:r>
    </w:p>
    <w:p w:rsidR="006A1380" w:rsidRDefault="006A1380" w:rsidP="00D444C3">
      <w:pPr>
        <w:tabs>
          <w:tab w:val="left" w:pos="0"/>
          <w:tab w:val="left" w:pos="4050"/>
        </w:tabs>
        <w:jc w:val="right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 xml:space="preserve">хийгдсэн хараат бус аудитын </w:t>
      </w:r>
    </w:p>
    <w:p w:rsidR="006A1380" w:rsidRDefault="006A1380" w:rsidP="00D444C3">
      <w:pPr>
        <w:tabs>
          <w:tab w:val="left" w:pos="0"/>
          <w:tab w:val="left" w:pos="4050"/>
        </w:tabs>
        <w:jc w:val="right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>дүгнэлтийг батлах тухай</w:t>
      </w:r>
    </w:p>
    <w:p w:rsidR="006A1380" w:rsidRDefault="006A1380" w:rsidP="00D444C3">
      <w:pPr>
        <w:tabs>
          <w:tab w:val="left" w:pos="0"/>
          <w:tab w:val="left" w:pos="4050"/>
        </w:tabs>
        <w:jc w:val="right"/>
        <w:rPr>
          <w:rFonts w:ascii="Arial" w:hAnsi="Arial" w:cs="Arial"/>
          <w:i/>
          <w:sz w:val="24"/>
          <w:szCs w:val="24"/>
          <w:lang w:val="mn-MN"/>
        </w:rPr>
      </w:pPr>
    </w:p>
    <w:p w:rsidR="006A1380" w:rsidRDefault="006A1380" w:rsidP="00D444C3">
      <w:pPr>
        <w:tabs>
          <w:tab w:val="left" w:pos="0"/>
          <w:tab w:val="left" w:pos="4050"/>
        </w:tabs>
        <w:jc w:val="right"/>
        <w:rPr>
          <w:rFonts w:ascii="Arial" w:hAnsi="Arial" w:cs="Arial"/>
          <w:i/>
          <w:sz w:val="24"/>
          <w:szCs w:val="24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jc w:val="right"/>
        <w:rPr>
          <w:rFonts w:ascii="Arial" w:hAnsi="Arial" w:cs="Arial"/>
          <w:i/>
          <w:sz w:val="24"/>
          <w:szCs w:val="24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jc w:val="right"/>
        <w:rPr>
          <w:rFonts w:ascii="Arial" w:hAnsi="Arial" w:cs="Arial"/>
          <w:i/>
          <w:sz w:val="24"/>
          <w:szCs w:val="24"/>
          <w:lang w:val="mn-MN"/>
        </w:rPr>
      </w:pPr>
    </w:p>
    <w:p w:rsidR="006A1380" w:rsidRDefault="006A1380" w:rsidP="00D444C3">
      <w:pPr>
        <w:tabs>
          <w:tab w:val="left" w:pos="0"/>
          <w:tab w:val="left" w:pos="4050"/>
        </w:tabs>
        <w:spacing w:line="360" w:lineRule="auto"/>
        <w:ind w:firstLine="360"/>
        <w:jc w:val="both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 xml:space="preserve">Тулпар хувьцаат компанийн хувьцаа эзэмшигчдийн 2015 оны ээлжит хурлын тооллогын комиссын дүнг үндэслэн ТОГТООХ нь : </w:t>
      </w:r>
    </w:p>
    <w:p w:rsidR="006A1380" w:rsidRDefault="006A1380" w:rsidP="00D444C3">
      <w:pPr>
        <w:tabs>
          <w:tab w:val="left" w:pos="0"/>
          <w:tab w:val="left" w:pos="4050"/>
        </w:tabs>
        <w:spacing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</w:p>
    <w:p w:rsidR="006A1380" w:rsidRPr="006A1380" w:rsidRDefault="006A1380" w:rsidP="00D444C3">
      <w:pPr>
        <w:pStyle w:val="ListParagraph"/>
        <w:numPr>
          <w:ilvl w:val="0"/>
          <w:numId w:val="13"/>
        </w:numPr>
        <w:tabs>
          <w:tab w:val="left" w:pos="0"/>
          <w:tab w:val="left" w:pos="4050"/>
        </w:tabs>
        <w:spacing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>Компанийн хараат бус аудитын байгууллагаар хийлгэсэн аудитын тайлан, дүгнэлтийг зөвшөөрсүгэй.</w:t>
      </w:r>
    </w:p>
    <w:p w:rsidR="006A1380" w:rsidRDefault="006A1380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6A1380" w:rsidRPr="009E5CA6" w:rsidRDefault="006A1380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6A1380" w:rsidRDefault="006A1380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Pr="00DB129C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</w:rPr>
      </w:pPr>
    </w:p>
    <w:p w:rsidR="000C40F4" w:rsidRP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6A1380" w:rsidRPr="009E5CA6" w:rsidRDefault="006A1380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6A1380" w:rsidRDefault="006A1380" w:rsidP="00D444C3">
      <w:pPr>
        <w:pStyle w:val="ListParagraph"/>
        <w:tabs>
          <w:tab w:val="left" w:pos="0"/>
          <w:tab w:val="left" w:pos="4050"/>
        </w:tabs>
        <w:spacing w:line="360" w:lineRule="auto"/>
        <w:ind w:left="2160"/>
        <w:rPr>
          <w:rFonts w:ascii="Arial" w:eastAsia="MS Gothic" w:hAnsi="Arial" w:cs="Arial"/>
          <w:i/>
          <w:sz w:val="24"/>
          <w:szCs w:val="24"/>
        </w:rPr>
      </w:pPr>
    </w:p>
    <w:p w:rsidR="006A1380" w:rsidRPr="009E5CA6" w:rsidRDefault="006A1380" w:rsidP="00D444C3">
      <w:pPr>
        <w:pStyle w:val="ListParagraph"/>
        <w:tabs>
          <w:tab w:val="left" w:pos="0"/>
          <w:tab w:val="left" w:pos="4050"/>
        </w:tabs>
        <w:spacing w:line="360" w:lineRule="auto"/>
        <w:ind w:left="1440"/>
        <w:jc w:val="center"/>
        <w:rPr>
          <w:rFonts w:ascii="Arial" w:eastAsia="MS Gothic" w:hAnsi="Arial" w:cs="Arial"/>
          <w:i/>
          <w:sz w:val="24"/>
          <w:szCs w:val="24"/>
          <w:lang w:val="mn-MN"/>
        </w:rPr>
      </w:pPr>
      <w:r>
        <w:rPr>
          <w:rFonts w:ascii="Arial" w:eastAsia="MS Gothic" w:hAnsi="Arial" w:cs="Arial"/>
          <w:i/>
          <w:sz w:val="24"/>
          <w:szCs w:val="24"/>
          <w:lang w:val="mn-MN"/>
        </w:rPr>
        <w:t xml:space="preserve">Хурлын дарга     </w:t>
      </w:r>
      <w:r w:rsidR="006E19C4">
        <w:rPr>
          <w:rFonts w:ascii="Arial" w:eastAsia="MS Gothic" w:hAnsi="Arial" w:cs="Arial"/>
          <w:i/>
          <w:sz w:val="24"/>
          <w:szCs w:val="24"/>
          <w:lang w:val="mn-MN"/>
        </w:rPr>
        <w:t xml:space="preserve">                       </w:t>
      </w:r>
      <w:r>
        <w:rPr>
          <w:rFonts w:ascii="Arial" w:eastAsia="MS Gothic" w:hAnsi="Arial" w:cs="Arial"/>
          <w:i/>
          <w:sz w:val="24"/>
          <w:szCs w:val="24"/>
          <w:lang w:val="mn-MN"/>
        </w:rPr>
        <w:t xml:space="preserve">         </w:t>
      </w:r>
      <w:r w:rsidR="006E19C4">
        <w:rPr>
          <w:rFonts w:ascii="Arial" w:eastAsia="MS Gothic" w:hAnsi="Arial" w:cs="Arial"/>
          <w:i/>
          <w:sz w:val="24"/>
          <w:szCs w:val="24"/>
          <w:lang w:val="mn-MN"/>
        </w:rPr>
        <w:t>М.Жанатхан</w:t>
      </w:r>
    </w:p>
    <w:p w:rsidR="006E19C4" w:rsidRDefault="006E19C4" w:rsidP="00D444C3">
      <w:pPr>
        <w:pStyle w:val="ListParagraph"/>
        <w:tabs>
          <w:tab w:val="left" w:pos="0"/>
          <w:tab w:val="left" w:pos="4050"/>
        </w:tabs>
        <w:spacing w:line="360" w:lineRule="auto"/>
        <w:ind w:left="2160"/>
        <w:rPr>
          <w:rFonts w:ascii="Arial" w:eastAsia="MS Gothic" w:hAnsi="Arial" w:cs="Arial"/>
          <w:i/>
          <w:sz w:val="24"/>
          <w:szCs w:val="24"/>
          <w:lang w:val="mn-MN"/>
        </w:rPr>
      </w:pPr>
    </w:p>
    <w:p w:rsidR="000C40F4" w:rsidRDefault="000C40F4" w:rsidP="00D444C3">
      <w:pPr>
        <w:pStyle w:val="ListParagraph"/>
        <w:tabs>
          <w:tab w:val="left" w:pos="0"/>
          <w:tab w:val="left" w:pos="4050"/>
        </w:tabs>
        <w:spacing w:line="360" w:lineRule="auto"/>
        <w:ind w:left="2160"/>
        <w:rPr>
          <w:rFonts w:ascii="Arial" w:eastAsia="MS Gothic" w:hAnsi="Arial" w:cs="Arial"/>
          <w:i/>
          <w:sz w:val="24"/>
          <w:szCs w:val="24"/>
          <w:lang w:val="mn-MN"/>
        </w:rPr>
      </w:pPr>
    </w:p>
    <w:p w:rsidR="000C40F4" w:rsidRDefault="000C40F4" w:rsidP="00D444C3">
      <w:pPr>
        <w:pStyle w:val="ListParagraph"/>
        <w:tabs>
          <w:tab w:val="left" w:pos="0"/>
          <w:tab w:val="left" w:pos="4050"/>
        </w:tabs>
        <w:spacing w:line="360" w:lineRule="auto"/>
        <w:ind w:left="2160"/>
        <w:rPr>
          <w:rFonts w:ascii="Arial" w:eastAsia="MS Gothic" w:hAnsi="Arial" w:cs="Arial"/>
          <w:i/>
          <w:sz w:val="24"/>
          <w:szCs w:val="24"/>
          <w:lang w:val="mn-MN"/>
        </w:rPr>
      </w:pPr>
    </w:p>
    <w:p w:rsidR="006E19C4" w:rsidRDefault="006E19C4" w:rsidP="00D444C3">
      <w:pPr>
        <w:tabs>
          <w:tab w:val="left" w:pos="0"/>
          <w:tab w:val="left" w:pos="4050"/>
        </w:tabs>
        <w:spacing w:line="360" w:lineRule="auto"/>
        <w:rPr>
          <w:rFonts w:ascii="Arial" w:eastAsia="MS Gothic" w:hAnsi="Arial" w:cs="Arial"/>
          <w:i/>
          <w:sz w:val="24"/>
          <w:szCs w:val="24"/>
        </w:rPr>
      </w:pPr>
    </w:p>
    <w:p w:rsidR="00DB129C" w:rsidRPr="00DB129C" w:rsidRDefault="00DB129C" w:rsidP="00D444C3">
      <w:pPr>
        <w:tabs>
          <w:tab w:val="left" w:pos="0"/>
          <w:tab w:val="left" w:pos="4050"/>
        </w:tabs>
        <w:spacing w:line="360" w:lineRule="auto"/>
        <w:rPr>
          <w:rFonts w:ascii="Arial" w:eastAsia="MS Gothic" w:hAnsi="Arial" w:cs="Arial"/>
          <w:i/>
          <w:sz w:val="24"/>
          <w:szCs w:val="24"/>
        </w:rPr>
      </w:pPr>
    </w:p>
    <w:p w:rsidR="006E19C4" w:rsidRPr="006E19C4" w:rsidRDefault="006E19C4" w:rsidP="00D444C3">
      <w:pPr>
        <w:tabs>
          <w:tab w:val="left" w:pos="0"/>
          <w:tab w:val="left" w:pos="4050"/>
        </w:tabs>
        <w:spacing w:line="360" w:lineRule="auto"/>
        <w:rPr>
          <w:rFonts w:ascii="Arial" w:eastAsia="MS Gothic" w:hAnsi="Arial" w:cs="Arial"/>
          <w:i/>
          <w:sz w:val="24"/>
          <w:szCs w:val="24"/>
          <w:lang w:val="mn-MN"/>
        </w:rPr>
      </w:pPr>
    </w:p>
    <w:p w:rsidR="006E19C4" w:rsidRDefault="006E19C4" w:rsidP="00D444C3">
      <w:pPr>
        <w:pBdr>
          <w:bottom w:val="single" w:sz="4" w:space="1" w:color="auto"/>
        </w:pBdr>
        <w:tabs>
          <w:tab w:val="left" w:pos="0"/>
          <w:tab w:val="left" w:pos="4050"/>
          <w:tab w:val="left" w:pos="7000"/>
        </w:tabs>
        <w:jc w:val="center"/>
        <w:rPr>
          <w:rFonts w:ascii="Arial" w:eastAsia="MS Gothic" w:hAnsi="Arial" w:cs="Arial"/>
          <w:sz w:val="28"/>
          <w:szCs w:val="28"/>
          <w:lang w:val="mn-MN"/>
        </w:rPr>
      </w:pPr>
      <w:r w:rsidRPr="00853684">
        <w:rPr>
          <w:rFonts w:ascii="Arial" w:hAnsi="Arial" w:cs="Arial"/>
          <w:sz w:val="28"/>
          <w:szCs w:val="28"/>
          <w:lang w:val="mn-MN"/>
        </w:rPr>
        <w:lastRenderedPageBreak/>
        <w:t>БАЯН-</w:t>
      </w:r>
      <w:r w:rsidRPr="00853684">
        <w:rPr>
          <w:rFonts w:ascii="Arial" w:eastAsia="MS Gothic" w:hAnsi="Arial" w:cs="Arial"/>
          <w:sz w:val="28"/>
          <w:szCs w:val="28"/>
          <w:lang w:val="mn-MN"/>
        </w:rPr>
        <w:t>ӨЛГИЙ</w:t>
      </w:r>
      <w:r>
        <w:rPr>
          <w:rFonts w:ascii="Arial" w:eastAsia="MS Gothic" w:hAnsi="Arial" w:cs="Arial"/>
          <w:sz w:val="28"/>
          <w:szCs w:val="28"/>
          <w:lang w:val="mn-MN"/>
        </w:rPr>
        <w:t xml:space="preserve"> АЙМГИЙН “ТУЛПАР” ХК</w:t>
      </w:r>
    </w:p>
    <w:p w:rsidR="006E19C4" w:rsidRPr="0065791C" w:rsidRDefault="006E19C4" w:rsidP="00D444C3">
      <w:pPr>
        <w:pBdr>
          <w:bottom w:val="single" w:sz="4" w:space="1" w:color="auto"/>
        </w:pBdr>
        <w:tabs>
          <w:tab w:val="left" w:pos="0"/>
          <w:tab w:val="left" w:pos="4050"/>
          <w:tab w:val="left" w:pos="7000"/>
        </w:tabs>
        <w:jc w:val="center"/>
        <w:rPr>
          <w:rFonts w:ascii="Arial" w:eastAsia="MS Gothic" w:hAnsi="Arial" w:cs="Arial"/>
          <w:sz w:val="28"/>
          <w:szCs w:val="28"/>
        </w:rPr>
      </w:pPr>
      <w:r>
        <w:rPr>
          <w:rFonts w:ascii="Arial" w:eastAsia="MS Gothic" w:hAnsi="Arial" w:cs="Arial"/>
          <w:sz w:val="28"/>
          <w:szCs w:val="28"/>
          <w:lang w:val="mn-MN"/>
        </w:rPr>
        <w:t>ХУВЬЦАА ЭЗЭМШИГЧДИЙН ЭЭЛЖИТ ХУРЛЫН ТОГТООЛ</w:t>
      </w:r>
    </w:p>
    <w:p w:rsidR="006E19C4" w:rsidRDefault="006E19C4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  <w:r w:rsidRPr="009E5CA6">
        <w:rPr>
          <w:rFonts w:ascii="Arial" w:hAnsi="Arial" w:cs="Arial"/>
          <w:lang w:val="mn-MN"/>
        </w:rPr>
        <w:t xml:space="preserve">2015 оны </w:t>
      </w:r>
      <w:r w:rsidRPr="009E5CA6">
        <w:rPr>
          <w:rFonts w:ascii="Arial" w:hAnsi="Arial" w:cs="Arial"/>
        </w:rPr>
        <w:t>4</w:t>
      </w:r>
      <w:r w:rsidRPr="009E5CA6">
        <w:rPr>
          <w:rFonts w:ascii="Arial" w:hAnsi="Arial" w:cs="Arial"/>
          <w:lang w:val="mn-MN"/>
        </w:rPr>
        <w:t xml:space="preserve"> –р сарын</w:t>
      </w:r>
      <w:r w:rsidRPr="009E5CA6">
        <w:rPr>
          <w:rFonts w:ascii="Arial" w:hAnsi="Arial" w:cs="Arial"/>
        </w:rPr>
        <w:t xml:space="preserve"> 15—ны </w:t>
      </w:r>
      <w:r w:rsidRPr="009E5CA6">
        <w:rPr>
          <w:rFonts w:ascii="Arial" w:hAnsi="Arial" w:cs="Arial"/>
          <w:lang w:val="mn-MN"/>
        </w:rPr>
        <w:t xml:space="preserve">өдөр                                 </w:t>
      </w:r>
      <w:r>
        <w:rPr>
          <w:rFonts w:ascii="Arial" w:hAnsi="Arial" w:cs="Arial"/>
          <w:lang w:val="mn-MN"/>
        </w:rPr>
        <w:t xml:space="preserve"> </w:t>
      </w:r>
      <w:r w:rsidRPr="009E5CA6">
        <w:rPr>
          <w:rFonts w:ascii="Arial" w:hAnsi="Arial" w:cs="Arial"/>
          <w:lang w:val="mn-MN"/>
        </w:rPr>
        <w:t xml:space="preserve">  № </w:t>
      </w:r>
      <w:r w:rsidR="000968A8">
        <w:rPr>
          <w:rFonts w:ascii="Arial" w:hAnsi="Arial" w:cs="Arial"/>
          <w:lang w:val="mn-MN"/>
        </w:rPr>
        <w:t>18</w:t>
      </w:r>
      <w:r w:rsidRPr="009E5CA6">
        <w:rPr>
          <w:rFonts w:ascii="Arial" w:hAnsi="Arial" w:cs="Arial"/>
          <w:lang w:val="mn-MN"/>
        </w:rPr>
        <w:t xml:space="preserve">                                     </w:t>
      </w:r>
      <w:r>
        <w:rPr>
          <w:rFonts w:ascii="Arial" w:hAnsi="Arial" w:cs="Arial"/>
          <w:lang w:val="mn-MN"/>
        </w:rPr>
        <w:t xml:space="preserve">  </w:t>
      </w:r>
      <w:r w:rsidRPr="009E5CA6">
        <w:rPr>
          <w:rFonts w:ascii="Arial" w:hAnsi="Arial" w:cs="Arial"/>
          <w:lang w:val="mn-MN"/>
        </w:rPr>
        <w:t xml:space="preserve">   Өлгий хот</w:t>
      </w:r>
    </w:p>
    <w:p w:rsidR="006E19C4" w:rsidRDefault="006E19C4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6E19C4" w:rsidRDefault="006E19C4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6E19C4" w:rsidRDefault="006E19C4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6E19C4" w:rsidRDefault="006E19C4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6E19C4" w:rsidRDefault="006E19C4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6E19C4" w:rsidRDefault="006E19C4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6E19C4" w:rsidRDefault="006E19C4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6E19C4" w:rsidRDefault="006E19C4" w:rsidP="00D444C3">
      <w:pPr>
        <w:tabs>
          <w:tab w:val="left" w:pos="0"/>
          <w:tab w:val="left" w:pos="4050"/>
        </w:tabs>
        <w:jc w:val="right"/>
        <w:rPr>
          <w:rFonts w:ascii="Arial" w:hAnsi="Arial" w:cs="Arial"/>
          <w:i/>
          <w:sz w:val="24"/>
          <w:szCs w:val="24"/>
          <w:lang w:val="mn-MN"/>
        </w:rPr>
      </w:pPr>
      <w:r w:rsidRPr="006A1380">
        <w:rPr>
          <w:rFonts w:ascii="Arial" w:hAnsi="Arial" w:cs="Arial"/>
          <w:i/>
          <w:sz w:val="24"/>
          <w:szCs w:val="24"/>
          <w:lang w:val="mn-MN"/>
        </w:rPr>
        <w:t xml:space="preserve">Компанийн </w:t>
      </w:r>
      <w:r>
        <w:rPr>
          <w:rFonts w:ascii="Arial" w:hAnsi="Arial" w:cs="Arial"/>
          <w:i/>
          <w:sz w:val="24"/>
          <w:szCs w:val="24"/>
          <w:lang w:val="mn-MN"/>
        </w:rPr>
        <w:t xml:space="preserve">2016 оны бизнес </w:t>
      </w:r>
    </w:p>
    <w:p w:rsidR="006E19C4" w:rsidRDefault="006E19C4" w:rsidP="00D444C3">
      <w:pPr>
        <w:tabs>
          <w:tab w:val="left" w:pos="0"/>
          <w:tab w:val="left" w:pos="4050"/>
        </w:tabs>
        <w:jc w:val="right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>төлөвлөгөөг батлах тухай</w:t>
      </w:r>
    </w:p>
    <w:p w:rsidR="006E19C4" w:rsidRDefault="006E19C4" w:rsidP="00D444C3">
      <w:pPr>
        <w:tabs>
          <w:tab w:val="left" w:pos="0"/>
          <w:tab w:val="left" w:pos="4050"/>
        </w:tabs>
        <w:jc w:val="right"/>
        <w:rPr>
          <w:rFonts w:ascii="Arial" w:hAnsi="Arial" w:cs="Arial"/>
          <w:i/>
          <w:sz w:val="24"/>
          <w:szCs w:val="24"/>
          <w:lang w:val="mn-MN"/>
        </w:rPr>
      </w:pPr>
    </w:p>
    <w:p w:rsidR="006E19C4" w:rsidRDefault="006E19C4" w:rsidP="00D444C3">
      <w:pPr>
        <w:tabs>
          <w:tab w:val="left" w:pos="0"/>
          <w:tab w:val="left" w:pos="4050"/>
        </w:tabs>
        <w:jc w:val="right"/>
        <w:rPr>
          <w:rFonts w:ascii="Arial" w:hAnsi="Arial" w:cs="Arial"/>
          <w:i/>
          <w:sz w:val="24"/>
          <w:szCs w:val="24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jc w:val="right"/>
        <w:rPr>
          <w:rFonts w:ascii="Arial" w:hAnsi="Arial" w:cs="Arial"/>
          <w:i/>
          <w:sz w:val="24"/>
          <w:szCs w:val="24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jc w:val="right"/>
        <w:rPr>
          <w:rFonts w:ascii="Arial" w:hAnsi="Arial" w:cs="Arial"/>
          <w:i/>
          <w:sz w:val="24"/>
          <w:szCs w:val="24"/>
          <w:lang w:val="mn-MN"/>
        </w:rPr>
      </w:pPr>
    </w:p>
    <w:p w:rsidR="006E19C4" w:rsidRDefault="006E19C4" w:rsidP="00D444C3">
      <w:pPr>
        <w:tabs>
          <w:tab w:val="left" w:pos="0"/>
          <w:tab w:val="left" w:pos="4050"/>
        </w:tabs>
        <w:spacing w:line="360" w:lineRule="auto"/>
        <w:ind w:firstLine="360"/>
        <w:jc w:val="both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 xml:space="preserve">Тулпар хувьцаат компанийн хувьцаа эзэмшигчдийн 2015 оны ээлжит хурлын тооллогын комиссын дүнг үндэслэн ТОГТООХ нь : </w:t>
      </w:r>
    </w:p>
    <w:p w:rsidR="006E19C4" w:rsidRDefault="006E19C4" w:rsidP="00D444C3">
      <w:pPr>
        <w:tabs>
          <w:tab w:val="left" w:pos="0"/>
          <w:tab w:val="left" w:pos="4050"/>
        </w:tabs>
        <w:spacing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</w:p>
    <w:p w:rsidR="006E19C4" w:rsidRDefault="006E19C4" w:rsidP="00D444C3">
      <w:pPr>
        <w:pStyle w:val="ListParagraph"/>
        <w:numPr>
          <w:ilvl w:val="0"/>
          <w:numId w:val="14"/>
        </w:numPr>
        <w:tabs>
          <w:tab w:val="left" w:pos="0"/>
          <w:tab w:val="left" w:pos="4050"/>
        </w:tabs>
        <w:spacing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>Компанийн</w:t>
      </w:r>
      <w:r w:rsidR="00C87B74">
        <w:rPr>
          <w:rFonts w:ascii="Arial" w:hAnsi="Arial" w:cs="Arial"/>
          <w:i/>
          <w:sz w:val="24"/>
          <w:szCs w:val="24"/>
          <w:lang w:val="mn-MN"/>
        </w:rPr>
        <w:t xml:space="preserve"> 2016</w:t>
      </w:r>
      <w:r>
        <w:rPr>
          <w:rFonts w:ascii="Arial" w:hAnsi="Arial" w:cs="Arial"/>
          <w:i/>
          <w:sz w:val="24"/>
          <w:szCs w:val="24"/>
          <w:lang w:val="mn-MN"/>
        </w:rPr>
        <w:t xml:space="preserve"> оны бизнес, үйл ажиллагааны төлөвлөгөөг баталсугай.</w:t>
      </w:r>
    </w:p>
    <w:p w:rsidR="006E19C4" w:rsidRPr="006A1380" w:rsidRDefault="00C87B74" w:rsidP="00D444C3">
      <w:pPr>
        <w:pStyle w:val="ListParagraph"/>
        <w:numPr>
          <w:ilvl w:val="0"/>
          <w:numId w:val="14"/>
        </w:numPr>
        <w:tabs>
          <w:tab w:val="left" w:pos="0"/>
          <w:tab w:val="left" w:pos="4050"/>
        </w:tabs>
        <w:spacing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>2016</w:t>
      </w:r>
      <w:r w:rsidR="006E19C4">
        <w:rPr>
          <w:rFonts w:ascii="Arial" w:hAnsi="Arial" w:cs="Arial"/>
          <w:i/>
          <w:sz w:val="24"/>
          <w:szCs w:val="24"/>
          <w:lang w:val="mn-MN"/>
        </w:rPr>
        <w:t xml:space="preserve"> оны бизнес, үйл ажиллагааны төлөвлөгөөний хэрэгжилтэд хяналт тавьж ажиллахыг Төлөөлөн Удирдах Зөвлөлд үүрэг болгосугай.</w:t>
      </w:r>
    </w:p>
    <w:p w:rsidR="006E19C4" w:rsidRDefault="006E19C4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6E19C4" w:rsidRPr="009E5CA6" w:rsidRDefault="006E19C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6E19C4" w:rsidRDefault="006E19C4" w:rsidP="00D444C3">
      <w:pPr>
        <w:tabs>
          <w:tab w:val="left" w:pos="0"/>
          <w:tab w:val="left" w:pos="4050"/>
        </w:tabs>
        <w:rPr>
          <w:lang w:val="mn-MN"/>
        </w:rPr>
      </w:pPr>
    </w:p>
    <w:p w:rsidR="006E19C4" w:rsidRDefault="006E19C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Pr="00DB129C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</w:rPr>
      </w:pPr>
    </w:p>
    <w:p w:rsidR="006E19C4" w:rsidRDefault="006E19C4" w:rsidP="00D444C3">
      <w:pPr>
        <w:pStyle w:val="ListParagraph"/>
        <w:tabs>
          <w:tab w:val="left" w:pos="0"/>
          <w:tab w:val="left" w:pos="4050"/>
        </w:tabs>
        <w:spacing w:line="360" w:lineRule="auto"/>
        <w:ind w:left="2160"/>
        <w:rPr>
          <w:rFonts w:ascii="Arial" w:eastAsia="MS Gothic" w:hAnsi="Arial" w:cs="Arial"/>
          <w:i/>
          <w:sz w:val="24"/>
          <w:szCs w:val="24"/>
        </w:rPr>
      </w:pPr>
    </w:p>
    <w:p w:rsidR="006E19C4" w:rsidRPr="009E5CA6" w:rsidRDefault="006E19C4" w:rsidP="00DB129C">
      <w:pPr>
        <w:pStyle w:val="ListParagraph"/>
        <w:tabs>
          <w:tab w:val="left" w:pos="0"/>
          <w:tab w:val="left" w:pos="4050"/>
        </w:tabs>
        <w:spacing w:line="360" w:lineRule="auto"/>
        <w:ind w:left="1440"/>
        <w:rPr>
          <w:rFonts w:ascii="Arial" w:eastAsia="MS Gothic" w:hAnsi="Arial" w:cs="Arial"/>
          <w:i/>
          <w:sz w:val="24"/>
          <w:szCs w:val="24"/>
          <w:lang w:val="mn-MN"/>
        </w:rPr>
      </w:pPr>
      <w:r>
        <w:rPr>
          <w:rFonts w:ascii="Arial" w:eastAsia="MS Gothic" w:hAnsi="Arial" w:cs="Arial"/>
          <w:i/>
          <w:sz w:val="24"/>
          <w:szCs w:val="24"/>
          <w:lang w:val="mn-MN"/>
        </w:rPr>
        <w:t>Хурлын дарга                                     М.Жанатхан</w:t>
      </w:r>
    </w:p>
    <w:p w:rsidR="006E19C4" w:rsidRDefault="006E19C4" w:rsidP="00D444C3">
      <w:pPr>
        <w:pStyle w:val="ListParagraph"/>
        <w:tabs>
          <w:tab w:val="left" w:pos="0"/>
          <w:tab w:val="left" w:pos="4050"/>
        </w:tabs>
        <w:spacing w:line="360" w:lineRule="auto"/>
        <w:ind w:left="2160"/>
        <w:rPr>
          <w:rFonts w:ascii="Arial" w:eastAsia="MS Gothic" w:hAnsi="Arial" w:cs="Arial"/>
          <w:i/>
          <w:sz w:val="24"/>
          <w:szCs w:val="24"/>
          <w:lang w:val="mn-MN"/>
        </w:rPr>
      </w:pPr>
    </w:p>
    <w:p w:rsidR="00C87B74" w:rsidRDefault="00C87B74" w:rsidP="00D444C3">
      <w:pPr>
        <w:pStyle w:val="ListParagraph"/>
        <w:tabs>
          <w:tab w:val="left" w:pos="0"/>
          <w:tab w:val="left" w:pos="4050"/>
        </w:tabs>
        <w:spacing w:line="360" w:lineRule="auto"/>
        <w:ind w:left="2160"/>
        <w:rPr>
          <w:rFonts w:ascii="Arial" w:eastAsia="MS Gothic" w:hAnsi="Arial" w:cs="Arial"/>
          <w:i/>
          <w:sz w:val="24"/>
          <w:szCs w:val="24"/>
          <w:lang w:val="mn-MN"/>
        </w:rPr>
      </w:pPr>
    </w:p>
    <w:p w:rsidR="00C87B74" w:rsidRDefault="00C87B74" w:rsidP="00D444C3">
      <w:pPr>
        <w:pStyle w:val="ListParagraph"/>
        <w:tabs>
          <w:tab w:val="left" w:pos="0"/>
          <w:tab w:val="left" w:pos="4050"/>
        </w:tabs>
        <w:spacing w:line="360" w:lineRule="auto"/>
        <w:ind w:left="2160"/>
        <w:rPr>
          <w:rFonts w:ascii="Arial" w:eastAsia="MS Gothic" w:hAnsi="Arial" w:cs="Arial"/>
          <w:i/>
          <w:sz w:val="24"/>
          <w:szCs w:val="24"/>
          <w:lang w:val="mn-MN"/>
        </w:rPr>
      </w:pPr>
    </w:p>
    <w:p w:rsidR="000C40F4" w:rsidRDefault="000C40F4" w:rsidP="00D444C3">
      <w:pPr>
        <w:pStyle w:val="ListParagraph"/>
        <w:tabs>
          <w:tab w:val="left" w:pos="0"/>
          <w:tab w:val="left" w:pos="4050"/>
        </w:tabs>
        <w:spacing w:line="360" w:lineRule="auto"/>
        <w:ind w:left="2160"/>
        <w:rPr>
          <w:rFonts w:ascii="Arial" w:eastAsia="MS Gothic" w:hAnsi="Arial" w:cs="Arial"/>
          <w:i/>
          <w:sz w:val="24"/>
          <w:szCs w:val="24"/>
        </w:rPr>
      </w:pPr>
    </w:p>
    <w:p w:rsidR="00DB129C" w:rsidRPr="00DB129C" w:rsidRDefault="00DB129C" w:rsidP="00D444C3">
      <w:pPr>
        <w:pStyle w:val="ListParagraph"/>
        <w:tabs>
          <w:tab w:val="left" w:pos="0"/>
          <w:tab w:val="left" w:pos="4050"/>
        </w:tabs>
        <w:spacing w:line="360" w:lineRule="auto"/>
        <w:ind w:left="2160"/>
        <w:rPr>
          <w:rFonts w:ascii="Arial" w:eastAsia="MS Gothic" w:hAnsi="Arial" w:cs="Arial"/>
          <w:i/>
          <w:sz w:val="24"/>
          <w:szCs w:val="24"/>
        </w:rPr>
      </w:pPr>
    </w:p>
    <w:p w:rsidR="00C87B74" w:rsidRDefault="00C87B74" w:rsidP="00D444C3">
      <w:pPr>
        <w:pStyle w:val="ListParagraph"/>
        <w:tabs>
          <w:tab w:val="left" w:pos="0"/>
          <w:tab w:val="left" w:pos="4050"/>
        </w:tabs>
        <w:spacing w:line="360" w:lineRule="auto"/>
        <w:ind w:left="2160"/>
        <w:rPr>
          <w:rFonts w:ascii="Arial" w:eastAsia="MS Gothic" w:hAnsi="Arial" w:cs="Arial"/>
          <w:i/>
          <w:sz w:val="24"/>
          <w:szCs w:val="24"/>
          <w:lang w:val="mn-MN"/>
        </w:rPr>
      </w:pPr>
    </w:p>
    <w:p w:rsidR="00C87B74" w:rsidRDefault="00C87B74" w:rsidP="00D444C3">
      <w:pPr>
        <w:pStyle w:val="ListParagraph"/>
        <w:tabs>
          <w:tab w:val="left" w:pos="0"/>
          <w:tab w:val="left" w:pos="4050"/>
        </w:tabs>
        <w:spacing w:line="360" w:lineRule="auto"/>
        <w:ind w:left="2160"/>
        <w:rPr>
          <w:rFonts w:ascii="Arial" w:eastAsia="MS Gothic" w:hAnsi="Arial" w:cs="Arial"/>
          <w:i/>
          <w:sz w:val="24"/>
          <w:szCs w:val="24"/>
          <w:lang w:val="mn-MN"/>
        </w:rPr>
      </w:pPr>
    </w:p>
    <w:p w:rsidR="00C87B74" w:rsidRDefault="00C87B74" w:rsidP="00D444C3">
      <w:pPr>
        <w:pBdr>
          <w:bottom w:val="single" w:sz="4" w:space="1" w:color="auto"/>
        </w:pBdr>
        <w:tabs>
          <w:tab w:val="left" w:pos="0"/>
          <w:tab w:val="left" w:pos="4050"/>
          <w:tab w:val="left" w:pos="7000"/>
        </w:tabs>
        <w:jc w:val="center"/>
        <w:rPr>
          <w:rFonts w:ascii="Arial" w:eastAsia="MS Gothic" w:hAnsi="Arial" w:cs="Arial"/>
          <w:sz w:val="28"/>
          <w:szCs w:val="28"/>
          <w:lang w:val="mn-MN"/>
        </w:rPr>
      </w:pPr>
      <w:r w:rsidRPr="00853684">
        <w:rPr>
          <w:rFonts w:ascii="Arial" w:hAnsi="Arial" w:cs="Arial"/>
          <w:sz w:val="28"/>
          <w:szCs w:val="28"/>
          <w:lang w:val="mn-MN"/>
        </w:rPr>
        <w:lastRenderedPageBreak/>
        <w:t>БАЯН-</w:t>
      </w:r>
      <w:r w:rsidRPr="00853684">
        <w:rPr>
          <w:rFonts w:ascii="Arial" w:eastAsia="MS Gothic" w:hAnsi="Arial" w:cs="Arial"/>
          <w:sz w:val="28"/>
          <w:szCs w:val="28"/>
          <w:lang w:val="mn-MN"/>
        </w:rPr>
        <w:t>ӨЛГИЙ</w:t>
      </w:r>
      <w:r>
        <w:rPr>
          <w:rFonts w:ascii="Arial" w:eastAsia="MS Gothic" w:hAnsi="Arial" w:cs="Arial"/>
          <w:sz w:val="28"/>
          <w:szCs w:val="28"/>
          <w:lang w:val="mn-MN"/>
        </w:rPr>
        <w:t xml:space="preserve"> АЙМГИЙН “ТУЛПАР” ХК</w:t>
      </w:r>
    </w:p>
    <w:p w:rsidR="00C87B74" w:rsidRPr="0065791C" w:rsidRDefault="00C87B74" w:rsidP="00D444C3">
      <w:pPr>
        <w:pBdr>
          <w:bottom w:val="single" w:sz="4" w:space="1" w:color="auto"/>
        </w:pBdr>
        <w:tabs>
          <w:tab w:val="left" w:pos="0"/>
          <w:tab w:val="left" w:pos="4050"/>
          <w:tab w:val="left" w:pos="7000"/>
        </w:tabs>
        <w:jc w:val="center"/>
        <w:rPr>
          <w:rFonts w:ascii="Arial" w:eastAsia="MS Gothic" w:hAnsi="Arial" w:cs="Arial"/>
          <w:sz w:val="28"/>
          <w:szCs w:val="28"/>
        </w:rPr>
      </w:pPr>
      <w:r>
        <w:rPr>
          <w:rFonts w:ascii="Arial" w:eastAsia="MS Gothic" w:hAnsi="Arial" w:cs="Arial"/>
          <w:sz w:val="28"/>
          <w:szCs w:val="28"/>
          <w:lang w:val="mn-MN"/>
        </w:rPr>
        <w:t>ХУВЬЦАА ЭЗЭМШИГЧДИЙН ЭЭЛЖИТ ХУРЛЫН ТОГТООЛ</w:t>
      </w:r>
    </w:p>
    <w:p w:rsidR="00C87B74" w:rsidRDefault="00C87B74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  <w:r w:rsidRPr="009E5CA6">
        <w:rPr>
          <w:rFonts w:ascii="Arial" w:hAnsi="Arial" w:cs="Arial"/>
          <w:lang w:val="mn-MN"/>
        </w:rPr>
        <w:t xml:space="preserve">2015 оны </w:t>
      </w:r>
      <w:r w:rsidRPr="009E5CA6">
        <w:rPr>
          <w:rFonts w:ascii="Arial" w:hAnsi="Arial" w:cs="Arial"/>
        </w:rPr>
        <w:t>4</w:t>
      </w:r>
      <w:r w:rsidRPr="009E5CA6">
        <w:rPr>
          <w:rFonts w:ascii="Arial" w:hAnsi="Arial" w:cs="Arial"/>
          <w:lang w:val="mn-MN"/>
        </w:rPr>
        <w:t xml:space="preserve"> –р сарын</w:t>
      </w:r>
      <w:r w:rsidRPr="009E5CA6">
        <w:rPr>
          <w:rFonts w:ascii="Arial" w:hAnsi="Arial" w:cs="Arial"/>
        </w:rPr>
        <w:t xml:space="preserve"> 15—ны </w:t>
      </w:r>
      <w:r w:rsidRPr="009E5CA6">
        <w:rPr>
          <w:rFonts w:ascii="Arial" w:hAnsi="Arial" w:cs="Arial"/>
          <w:lang w:val="mn-MN"/>
        </w:rPr>
        <w:t xml:space="preserve">өдөр                                 </w:t>
      </w:r>
      <w:r>
        <w:rPr>
          <w:rFonts w:ascii="Arial" w:hAnsi="Arial" w:cs="Arial"/>
          <w:lang w:val="mn-MN"/>
        </w:rPr>
        <w:t xml:space="preserve"> </w:t>
      </w:r>
      <w:r w:rsidRPr="009E5CA6">
        <w:rPr>
          <w:rFonts w:ascii="Arial" w:hAnsi="Arial" w:cs="Arial"/>
          <w:lang w:val="mn-MN"/>
        </w:rPr>
        <w:t xml:space="preserve">  № </w:t>
      </w:r>
      <w:r w:rsidR="000968A8">
        <w:rPr>
          <w:rFonts w:ascii="Arial" w:hAnsi="Arial" w:cs="Arial"/>
          <w:lang w:val="mn-MN"/>
        </w:rPr>
        <w:t xml:space="preserve">19  </w:t>
      </w:r>
      <w:r w:rsidRPr="009E5CA6">
        <w:rPr>
          <w:rFonts w:ascii="Arial" w:hAnsi="Arial" w:cs="Arial"/>
          <w:lang w:val="mn-MN"/>
        </w:rPr>
        <w:t xml:space="preserve">                                    </w:t>
      </w:r>
      <w:r>
        <w:rPr>
          <w:rFonts w:ascii="Arial" w:hAnsi="Arial" w:cs="Arial"/>
          <w:lang w:val="mn-MN"/>
        </w:rPr>
        <w:t xml:space="preserve">  </w:t>
      </w:r>
      <w:r w:rsidRPr="009E5CA6">
        <w:rPr>
          <w:rFonts w:ascii="Arial" w:hAnsi="Arial" w:cs="Arial"/>
          <w:lang w:val="mn-MN"/>
        </w:rPr>
        <w:t xml:space="preserve">   Өлгий хот</w:t>
      </w:r>
    </w:p>
    <w:p w:rsidR="00C87B74" w:rsidRDefault="00C87B74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C87B74" w:rsidRDefault="00C87B74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C87B74" w:rsidRDefault="00C87B74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C87B74" w:rsidRDefault="00C87B74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C87B74" w:rsidRDefault="00C87B74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C87B74" w:rsidRDefault="00C87B74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C87B74" w:rsidRDefault="00C87B74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C87B74" w:rsidRDefault="00C87B74" w:rsidP="00D444C3">
      <w:pPr>
        <w:tabs>
          <w:tab w:val="left" w:pos="0"/>
          <w:tab w:val="left" w:pos="4050"/>
        </w:tabs>
        <w:jc w:val="right"/>
        <w:rPr>
          <w:rFonts w:ascii="Arial" w:hAnsi="Arial" w:cs="Arial"/>
          <w:i/>
          <w:sz w:val="24"/>
          <w:szCs w:val="24"/>
          <w:lang w:val="mn-MN"/>
        </w:rPr>
      </w:pPr>
      <w:r w:rsidRPr="006A1380">
        <w:rPr>
          <w:rFonts w:ascii="Arial" w:hAnsi="Arial" w:cs="Arial"/>
          <w:i/>
          <w:sz w:val="24"/>
          <w:szCs w:val="24"/>
          <w:lang w:val="mn-MN"/>
        </w:rPr>
        <w:t xml:space="preserve">Компанийн </w:t>
      </w:r>
      <w:r>
        <w:rPr>
          <w:rFonts w:ascii="Arial" w:hAnsi="Arial" w:cs="Arial"/>
          <w:i/>
          <w:sz w:val="24"/>
          <w:szCs w:val="24"/>
          <w:lang w:val="mn-MN"/>
        </w:rPr>
        <w:t xml:space="preserve">2015 оны үйл ажиллагааны </w:t>
      </w:r>
    </w:p>
    <w:p w:rsidR="00C87B74" w:rsidRDefault="00C87B74" w:rsidP="00D444C3">
      <w:pPr>
        <w:tabs>
          <w:tab w:val="left" w:pos="0"/>
          <w:tab w:val="left" w:pos="4050"/>
        </w:tabs>
        <w:jc w:val="right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>болон санхүүгийн тайланд өгсөн</w:t>
      </w:r>
    </w:p>
    <w:p w:rsidR="00C87B74" w:rsidRDefault="00C87B74" w:rsidP="00D444C3">
      <w:pPr>
        <w:tabs>
          <w:tab w:val="left" w:pos="0"/>
          <w:tab w:val="left" w:pos="4050"/>
        </w:tabs>
        <w:jc w:val="right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 xml:space="preserve"> дүгнэлтийн тухай</w:t>
      </w:r>
    </w:p>
    <w:p w:rsidR="00C87B74" w:rsidRDefault="00C87B74" w:rsidP="00D444C3">
      <w:pPr>
        <w:tabs>
          <w:tab w:val="left" w:pos="0"/>
          <w:tab w:val="left" w:pos="4050"/>
        </w:tabs>
        <w:jc w:val="right"/>
        <w:rPr>
          <w:rFonts w:ascii="Arial" w:hAnsi="Arial" w:cs="Arial"/>
          <w:i/>
          <w:sz w:val="24"/>
          <w:szCs w:val="24"/>
          <w:lang w:val="mn-MN"/>
        </w:rPr>
      </w:pPr>
    </w:p>
    <w:p w:rsidR="00C87B74" w:rsidRDefault="00C87B74" w:rsidP="00D444C3">
      <w:pPr>
        <w:tabs>
          <w:tab w:val="left" w:pos="0"/>
          <w:tab w:val="left" w:pos="4050"/>
        </w:tabs>
        <w:jc w:val="right"/>
        <w:rPr>
          <w:rFonts w:ascii="Arial" w:hAnsi="Arial" w:cs="Arial"/>
          <w:i/>
          <w:sz w:val="24"/>
          <w:szCs w:val="24"/>
          <w:lang w:val="mn-MN"/>
        </w:rPr>
      </w:pPr>
    </w:p>
    <w:p w:rsidR="00C87B74" w:rsidRDefault="00C87B74" w:rsidP="00D444C3">
      <w:pPr>
        <w:tabs>
          <w:tab w:val="left" w:pos="0"/>
          <w:tab w:val="left" w:pos="4050"/>
        </w:tabs>
        <w:spacing w:line="360" w:lineRule="auto"/>
        <w:ind w:firstLine="360"/>
        <w:jc w:val="both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 xml:space="preserve">Компанийн тухай хуулийн 62 дугаар зүйлийн 1 дэх хэсгийн 6 дэх заалтыг  үндэслэн Тулпар ХК-ийн хувьцаа эзэмшигчдийн хурлаас ТОГТООХ нь : </w:t>
      </w:r>
    </w:p>
    <w:p w:rsidR="00C87B74" w:rsidRDefault="00C87B74" w:rsidP="00D444C3">
      <w:pPr>
        <w:tabs>
          <w:tab w:val="left" w:pos="0"/>
          <w:tab w:val="left" w:pos="4050"/>
        </w:tabs>
        <w:spacing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</w:p>
    <w:p w:rsidR="00C87B74" w:rsidRPr="006A1380" w:rsidRDefault="00C87B74" w:rsidP="00D444C3">
      <w:pPr>
        <w:pStyle w:val="ListParagraph"/>
        <w:numPr>
          <w:ilvl w:val="0"/>
          <w:numId w:val="15"/>
        </w:numPr>
        <w:tabs>
          <w:tab w:val="left" w:pos="0"/>
          <w:tab w:val="left" w:pos="4050"/>
        </w:tabs>
        <w:spacing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>Тулпар ХК-ийн 2015 оны жилийн үйл ажиллагааны болон санхүүгийн тайланд өгсөн дүгнэлт, зорилтын тухай Төлөөлөн Удирдах Зөвлөлөөс оруулсан итгэлийг баталсугай.</w:t>
      </w:r>
    </w:p>
    <w:p w:rsidR="00C87B74" w:rsidRDefault="00C87B74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C87B74" w:rsidRPr="009E5CA6" w:rsidRDefault="00C87B7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C87B74" w:rsidRDefault="00C87B74" w:rsidP="00D444C3">
      <w:pPr>
        <w:tabs>
          <w:tab w:val="left" w:pos="0"/>
          <w:tab w:val="left" w:pos="4050"/>
        </w:tabs>
        <w:rPr>
          <w:lang w:val="mn-MN"/>
        </w:rPr>
      </w:pPr>
    </w:p>
    <w:p w:rsidR="00C87B74" w:rsidRDefault="00C87B7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B129C">
      <w:pPr>
        <w:tabs>
          <w:tab w:val="left" w:pos="0"/>
          <w:tab w:val="left" w:pos="4050"/>
        </w:tabs>
        <w:jc w:val="center"/>
        <w:rPr>
          <w:rFonts w:asciiTheme="minorHAnsi" w:hAnsiTheme="minorHAnsi"/>
          <w:lang w:val="mn-MN"/>
        </w:rPr>
      </w:pPr>
    </w:p>
    <w:p w:rsidR="000C40F4" w:rsidRPr="009E5CA6" w:rsidRDefault="000C40F4" w:rsidP="00DB129C">
      <w:pPr>
        <w:tabs>
          <w:tab w:val="left" w:pos="0"/>
          <w:tab w:val="left" w:pos="4050"/>
        </w:tabs>
        <w:jc w:val="center"/>
        <w:rPr>
          <w:rFonts w:asciiTheme="minorHAnsi" w:hAnsiTheme="minorHAnsi"/>
          <w:lang w:val="mn-MN"/>
        </w:rPr>
      </w:pPr>
    </w:p>
    <w:p w:rsidR="00C87B74" w:rsidRPr="00DB129C" w:rsidRDefault="00C87B74" w:rsidP="00DB129C">
      <w:pPr>
        <w:tabs>
          <w:tab w:val="left" w:pos="0"/>
          <w:tab w:val="left" w:pos="4050"/>
        </w:tabs>
        <w:spacing w:line="360" w:lineRule="auto"/>
        <w:jc w:val="center"/>
        <w:rPr>
          <w:rFonts w:ascii="Arial" w:eastAsia="MS Gothic" w:hAnsi="Arial" w:cs="Arial"/>
          <w:i/>
          <w:sz w:val="24"/>
          <w:szCs w:val="24"/>
          <w:lang w:val="mn-MN"/>
        </w:rPr>
      </w:pPr>
      <w:r w:rsidRPr="00DB129C">
        <w:rPr>
          <w:rFonts w:ascii="Arial" w:eastAsia="MS Gothic" w:hAnsi="Arial" w:cs="Arial"/>
          <w:i/>
          <w:sz w:val="24"/>
          <w:szCs w:val="24"/>
          <w:lang w:val="mn-MN"/>
        </w:rPr>
        <w:t>Хурлын дарга                                     М.Жанатхан</w:t>
      </w:r>
    </w:p>
    <w:p w:rsidR="000968A8" w:rsidRDefault="000968A8" w:rsidP="00D444C3">
      <w:pPr>
        <w:pStyle w:val="ListParagraph"/>
        <w:tabs>
          <w:tab w:val="left" w:pos="0"/>
          <w:tab w:val="left" w:pos="4050"/>
        </w:tabs>
        <w:spacing w:line="360" w:lineRule="auto"/>
        <w:ind w:left="1440"/>
        <w:jc w:val="center"/>
        <w:rPr>
          <w:rFonts w:ascii="Arial" w:eastAsia="MS Gothic" w:hAnsi="Arial" w:cs="Arial"/>
          <w:i/>
          <w:sz w:val="24"/>
          <w:szCs w:val="24"/>
          <w:lang w:val="mn-MN"/>
        </w:rPr>
      </w:pPr>
    </w:p>
    <w:p w:rsidR="000968A8" w:rsidRDefault="000968A8" w:rsidP="00D444C3">
      <w:pPr>
        <w:pStyle w:val="ListParagraph"/>
        <w:tabs>
          <w:tab w:val="left" w:pos="0"/>
          <w:tab w:val="left" w:pos="4050"/>
        </w:tabs>
        <w:spacing w:line="360" w:lineRule="auto"/>
        <w:ind w:left="1440"/>
        <w:jc w:val="center"/>
        <w:rPr>
          <w:rFonts w:ascii="Arial" w:eastAsia="MS Gothic" w:hAnsi="Arial" w:cs="Arial"/>
          <w:i/>
          <w:sz w:val="24"/>
          <w:szCs w:val="24"/>
        </w:rPr>
      </w:pPr>
    </w:p>
    <w:p w:rsidR="00DB129C" w:rsidRPr="00DB129C" w:rsidRDefault="00DB129C" w:rsidP="00D444C3">
      <w:pPr>
        <w:pStyle w:val="ListParagraph"/>
        <w:tabs>
          <w:tab w:val="left" w:pos="0"/>
          <w:tab w:val="left" w:pos="4050"/>
        </w:tabs>
        <w:spacing w:line="360" w:lineRule="auto"/>
        <w:ind w:left="1440"/>
        <w:jc w:val="center"/>
        <w:rPr>
          <w:rFonts w:ascii="Arial" w:eastAsia="MS Gothic" w:hAnsi="Arial" w:cs="Arial"/>
          <w:i/>
          <w:sz w:val="24"/>
          <w:szCs w:val="24"/>
        </w:rPr>
      </w:pPr>
    </w:p>
    <w:p w:rsidR="000968A8" w:rsidRDefault="000968A8" w:rsidP="00D444C3">
      <w:pPr>
        <w:pStyle w:val="ListParagraph"/>
        <w:tabs>
          <w:tab w:val="left" w:pos="0"/>
          <w:tab w:val="left" w:pos="4050"/>
        </w:tabs>
        <w:spacing w:line="360" w:lineRule="auto"/>
        <w:ind w:left="1440"/>
        <w:jc w:val="center"/>
        <w:rPr>
          <w:rFonts w:ascii="Arial" w:eastAsia="MS Gothic" w:hAnsi="Arial" w:cs="Arial"/>
          <w:i/>
          <w:sz w:val="24"/>
          <w:szCs w:val="24"/>
          <w:lang w:val="mn-MN"/>
        </w:rPr>
      </w:pPr>
    </w:p>
    <w:p w:rsidR="000968A8" w:rsidRDefault="000968A8" w:rsidP="00D444C3">
      <w:pPr>
        <w:pStyle w:val="ListParagraph"/>
        <w:tabs>
          <w:tab w:val="left" w:pos="0"/>
          <w:tab w:val="left" w:pos="4050"/>
        </w:tabs>
        <w:spacing w:line="360" w:lineRule="auto"/>
        <w:ind w:left="1440"/>
        <w:jc w:val="center"/>
        <w:rPr>
          <w:rFonts w:ascii="Arial" w:eastAsia="MS Gothic" w:hAnsi="Arial" w:cs="Arial"/>
          <w:i/>
          <w:sz w:val="24"/>
          <w:szCs w:val="24"/>
          <w:lang w:val="mn-MN"/>
        </w:rPr>
      </w:pPr>
    </w:p>
    <w:p w:rsidR="000968A8" w:rsidRDefault="000968A8" w:rsidP="00D444C3">
      <w:pPr>
        <w:pStyle w:val="ListParagraph"/>
        <w:tabs>
          <w:tab w:val="left" w:pos="0"/>
          <w:tab w:val="left" w:pos="4050"/>
        </w:tabs>
        <w:spacing w:line="360" w:lineRule="auto"/>
        <w:ind w:left="1440"/>
        <w:jc w:val="center"/>
        <w:rPr>
          <w:rFonts w:ascii="Arial" w:eastAsia="MS Gothic" w:hAnsi="Arial" w:cs="Arial"/>
          <w:i/>
          <w:sz w:val="24"/>
          <w:szCs w:val="24"/>
          <w:lang w:val="mn-MN"/>
        </w:rPr>
      </w:pPr>
    </w:p>
    <w:p w:rsidR="000C40F4" w:rsidRDefault="000C40F4" w:rsidP="00D444C3">
      <w:pPr>
        <w:pStyle w:val="ListParagraph"/>
        <w:tabs>
          <w:tab w:val="left" w:pos="0"/>
          <w:tab w:val="left" w:pos="4050"/>
        </w:tabs>
        <w:spacing w:line="360" w:lineRule="auto"/>
        <w:ind w:left="1440"/>
        <w:jc w:val="center"/>
        <w:rPr>
          <w:rFonts w:ascii="Arial" w:eastAsia="MS Gothic" w:hAnsi="Arial" w:cs="Arial"/>
          <w:i/>
          <w:sz w:val="24"/>
          <w:szCs w:val="24"/>
          <w:lang w:val="mn-MN"/>
        </w:rPr>
      </w:pPr>
    </w:p>
    <w:p w:rsidR="000C40F4" w:rsidRDefault="000C40F4" w:rsidP="00D444C3">
      <w:pPr>
        <w:pStyle w:val="ListParagraph"/>
        <w:tabs>
          <w:tab w:val="left" w:pos="0"/>
          <w:tab w:val="left" w:pos="4050"/>
        </w:tabs>
        <w:spacing w:line="360" w:lineRule="auto"/>
        <w:ind w:left="1440"/>
        <w:jc w:val="center"/>
        <w:rPr>
          <w:rFonts w:ascii="Arial" w:eastAsia="MS Gothic" w:hAnsi="Arial" w:cs="Arial"/>
          <w:i/>
          <w:sz w:val="24"/>
          <w:szCs w:val="24"/>
          <w:lang w:val="mn-MN"/>
        </w:rPr>
      </w:pPr>
    </w:p>
    <w:p w:rsidR="000968A8" w:rsidRDefault="000968A8" w:rsidP="00D444C3">
      <w:pPr>
        <w:pBdr>
          <w:bottom w:val="single" w:sz="4" w:space="1" w:color="auto"/>
        </w:pBdr>
        <w:tabs>
          <w:tab w:val="left" w:pos="0"/>
          <w:tab w:val="left" w:pos="4050"/>
          <w:tab w:val="left" w:pos="7000"/>
        </w:tabs>
        <w:jc w:val="center"/>
        <w:rPr>
          <w:rFonts w:ascii="Arial" w:eastAsia="MS Gothic" w:hAnsi="Arial" w:cs="Arial"/>
          <w:sz w:val="28"/>
          <w:szCs w:val="28"/>
          <w:lang w:val="mn-MN"/>
        </w:rPr>
      </w:pPr>
      <w:r w:rsidRPr="00853684">
        <w:rPr>
          <w:rFonts w:ascii="Arial" w:hAnsi="Arial" w:cs="Arial"/>
          <w:sz w:val="28"/>
          <w:szCs w:val="28"/>
          <w:lang w:val="mn-MN"/>
        </w:rPr>
        <w:lastRenderedPageBreak/>
        <w:t>БАЯН-</w:t>
      </w:r>
      <w:r w:rsidRPr="00853684">
        <w:rPr>
          <w:rFonts w:ascii="Arial" w:eastAsia="MS Gothic" w:hAnsi="Arial" w:cs="Arial"/>
          <w:sz w:val="28"/>
          <w:szCs w:val="28"/>
          <w:lang w:val="mn-MN"/>
        </w:rPr>
        <w:t>ӨЛГИЙ</w:t>
      </w:r>
      <w:r>
        <w:rPr>
          <w:rFonts w:ascii="Arial" w:eastAsia="MS Gothic" w:hAnsi="Arial" w:cs="Arial"/>
          <w:sz w:val="28"/>
          <w:szCs w:val="28"/>
          <w:lang w:val="mn-MN"/>
        </w:rPr>
        <w:t xml:space="preserve"> АЙМГИЙН “ТУЛПАР” ХК</w:t>
      </w:r>
    </w:p>
    <w:p w:rsidR="000968A8" w:rsidRPr="0065791C" w:rsidRDefault="000968A8" w:rsidP="00D444C3">
      <w:pPr>
        <w:pBdr>
          <w:bottom w:val="single" w:sz="4" w:space="1" w:color="auto"/>
        </w:pBdr>
        <w:tabs>
          <w:tab w:val="left" w:pos="0"/>
          <w:tab w:val="left" w:pos="4050"/>
          <w:tab w:val="left" w:pos="7000"/>
        </w:tabs>
        <w:jc w:val="center"/>
        <w:rPr>
          <w:rFonts w:ascii="Arial" w:eastAsia="MS Gothic" w:hAnsi="Arial" w:cs="Arial"/>
          <w:sz w:val="28"/>
          <w:szCs w:val="28"/>
        </w:rPr>
      </w:pPr>
      <w:r>
        <w:rPr>
          <w:rFonts w:ascii="Arial" w:eastAsia="MS Gothic" w:hAnsi="Arial" w:cs="Arial"/>
          <w:sz w:val="28"/>
          <w:szCs w:val="28"/>
          <w:lang w:val="mn-MN"/>
        </w:rPr>
        <w:t>ХУВЬЦАА ЭЗЭМШИГЧДИЙН ЭЭЛЖИТ ХУРЛЫН ТОГТООЛ</w:t>
      </w:r>
    </w:p>
    <w:p w:rsidR="000968A8" w:rsidRDefault="000968A8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  <w:r w:rsidRPr="009E5CA6">
        <w:rPr>
          <w:rFonts w:ascii="Arial" w:hAnsi="Arial" w:cs="Arial"/>
          <w:lang w:val="mn-MN"/>
        </w:rPr>
        <w:t xml:space="preserve">2015 оны </w:t>
      </w:r>
      <w:r w:rsidRPr="009E5CA6">
        <w:rPr>
          <w:rFonts w:ascii="Arial" w:hAnsi="Arial" w:cs="Arial"/>
        </w:rPr>
        <w:t>4</w:t>
      </w:r>
      <w:r w:rsidRPr="009E5CA6">
        <w:rPr>
          <w:rFonts w:ascii="Arial" w:hAnsi="Arial" w:cs="Arial"/>
          <w:lang w:val="mn-MN"/>
        </w:rPr>
        <w:t xml:space="preserve"> –р сарын</w:t>
      </w:r>
      <w:r w:rsidRPr="009E5CA6">
        <w:rPr>
          <w:rFonts w:ascii="Arial" w:hAnsi="Arial" w:cs="Arial"/>
        </w:rPr>
        <w:t xml:space="preserve"> 15—ны </w:t>
      </w:r>
      <w:r w:rsidRPr="009E5CA6">
        <w:rPr>
          <w:rFonts w:ascii="Arial" w:hAnsi="Arial" w:cs="Arial"/>
          <w:lang w:val="mn-MN"/>
        </w:rPr>
        <w:t xml:space="preserve">өдөр                                 </w:t>
      </w:r>
      <w:r>
        <w:rPr>
          <w:rFonts w:ascii="Arial" w:hAnsi="Arial" w:cs="Arial"/>
          <w:lang w:val="mn-MN"/>
        </w:rPr>
        <w:t xml:space="preserve"> </w:t>
      </w:r>
      <w:r w:rsidRPr="009E5CA6">
        <w:rPr>
          <w:rFonts w:ascii="Arial" w:hAnsi="Arial" w:cs="Arial"/>
          <w:lang w:val="mn-MN"/>
        </w:rPr>
        <w:t xml:space="preserve">  № </w:t>
      </w:r>
      <w:r>
        <w:rPr>
          <w:rFonts w:ascii="Arial" w:hAnsi="Arial" w:cs="Arial"/>
          <w:lang w:val="mn-MN"/>
        </w:rPr>
        <w:t>20</w:t>
      </w:r>
      <w:r w:rsidRPr="009E5CA6">
        <w:rPr>
          <w:rFonts w:ascii="Arial" w:hAnsi="Arial" w:cs="Arial"/>
          <w:lang w:val="mn-MN"/>
        </w:rPr>
        <w:t xml:space="preserve">                                     </w:t>
      </w:r>
      <w:r>
        <w:rPr>
          <w:rFonts w:ascii="Arial" w:hAnsi="Arial" w:cs="Arial"/>
          <w:lang w:val="mn-MN"/>
        </w:rPr>
        <w:t xml:space="preserve">  </w:t>
      </w:r>
      <w:r w:rsidRPr="009E5CA6">
        <w:rPr>
          <w:rFonts w:ascii="Arial" w:hAnsi="Arial" w:cs="Arial"/>
          <w:lang w:val="mn-MN"/>
        </w:rPr>
        <w:t xml:space="preserve">   Өлгий хот</w:t>
      </w:r>
    </w:p>
    <w:p w:rsidR="000968A8" w:rsidRDefault="000968A8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0968A8" w:rsidRDefault="000968A8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0968A8" w:rsidRDefault="000968A8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0968A8" w:rsidRDefault="000968A8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0968A8" w:rsidRDefault="000968A8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0968A8" w:rsidRDefault="000968A8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0968A8" w:rsidRDefault="000968A8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0968A8" w:rsidRDefault="000968A8" w:rsidP="00D444C3">
      <w:pPr>
        <w:tabs>
          <w:tab w:val="left" w:pos="0"/>
          <w:tab w:val="left" w:pos="4050"/>
        </w:tabs>
        <w:jc w:val="right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>ТУЗ-ын гишүүдийг</w:t>
      </w:r>
    </w:p>
    <w:p w:rsidR="000968A8" w:rsidRDefault="000968A8" w:rsidP="00D444C3">
      <w:pPr>
        <w:tabs>
          <w:tab w:val="left" w:pos="0"/>
          <w:tab w:val="left" w:pos="4050"/>
        </w:tabs>
        <w:jc w:val="right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 xml:space="preserve"> томилох тухай</w:t>
      </w:r>
    </w:p>
    <w:p w:rsidR="000968A8" w:rsidRDefault="000968A8" w:rsidP="00D444C3">
      <w:pPr>
        <w:tabs>
          <w:tab w:val="left" w:pos="0"/>
          <w:tab w:val="left" w:pos="4050"/>
        </w:tabs>
        <w:jc w:val="right"/>
        <w:rPr>
          <w:rFonts w:ascii="Arial" w:hAnsi="Arial" w:cs="Arial"/>
          <w:i/>
          <w:sz w:val="24"/>
          <w:szCs w:val="24"/>
          <w:lang w:val="mn-MN"/>
        </w:rPr>
      </w:pPr>
    </w:p>
    <w:p w:rsidR="000968A8" w:rsidRDefault="000C40F4" w:rsidP="000C40F4">
      <w:pPr>
        <w:tabs>
          <w:tab w:val="left" w:pos="0"/>
          <w:tab w:val="left" w:pos="810"/>
        </w:tabs>
        <w:spacing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ab/>
      </w:r>
      <w:r w:rsidR="000968A8">
        <w:rPr>
          <w:rFonts w:ascii="Arial" w:hAnsi="Arial" w:cs="Arial"/>
          <w:i/>
          <w:sz w:val="24"/>
          <w:szCs w:val="24"/>
          <w:lang w:val="mn-MN"/>
        </w:rPr>
        <w:t xml:space="preserve">Компанийн тухай хуулийн 62 дугаар зүйлийн 1 дэх хэсгийн 7 дахь заалтыг удирдлага болон тооллогын комиссын тооллогын дүнг үндэслэн хувьцаа эзэмшигчдийн ээлжит хурлаас ТОГТООХ НЬ : </w:t>
      </w:r>
    </w:p>
    <w:p w:rsidR="000968A8" w:rsidRPr="006C1461" w:rsidRDefault="000968A8" w:rsidP="00D444C3">
      <w:pPr>
        <w:pStyle w:val="ListParagraph"/>
        <w:numPr>
          <w:ilvl w:val="0"/>
          <w:numId w:val="19"/>
        </w:numPr>
        <w:tabs>
          <w:tab w:val="left" w:pos="0"/>
          <w:tab w:val="left" w:pos="4050"/>
        </w:tabs>
        <w:spacing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 w:rsidRPr="006C1461">
        <w:rPr>
          <w:rFonts w:ascii="Arial" w:hAnsi="Arial" w:cs="Arial"/>
          <w:i/>
          <w:sz w:val="24"/>
          <w:szCs w:val="24"/>
          <w:lang w:val="mn-MN"/>
        </w:rPr>
        <w:t>Компани Т</w:t>
      </w:r>
      <w:r w:rsidRPr="006C1461">
        <w:rPr>
          <w:rFonts w:ascii="Arial" w:eastAsia="MS Gothic" w:hAnsi="Arial" w:cs="Arial" w:hint="eastAsia"/>
          <w:i/>
          <w:sz w:val="24"/>
          <w:szCs w:val="24"/>
          <w:lang w:val="mn-MN"/>
        </w:rPr>
        <w:t>ө</w:t>
      </w:r>
      <w:r w:rsidRPr="006C1461">
        <w:rPr>
          <w:rFonts w:ascii="Arial" w:eastAsia="Microsoft YaHei" w:hAnsi="Arial" w:cs="Arial" w:hint="eastAsia"/>
          <w:i/>
          <w:sz w:val="24"/>
          <w:szCs w:val="24"/>
          <w:lang w:val="mn-MN"/>
        </w:rPr>
        <w:t>л</w:t>
      </w:r>
      <w:r w:rsidRPr="006C1461">
        <w:rPr>
          <w:rFonts w:ascii="Arial" w:eastAsia="MS Gothic" w:hAnsi="Arial" w:cs="Arial" w:hint="eastAsia"/>
          <w:i/>
          <w:sz w:val="24"/>
          <w:szCs w:val="24"/>
          <w:lang w:val="mn-MN"/>
        </w:rPr>
        <w:t>өө</w:t>
      </w:r>
      <w:r w:rsidRPr="006C1461">
        <w:rPr>
          <w:rFonts w:ascii="Arial" w:eastAsia="Microsoft YaHei" w:hAnsi="Arial" w:cs="Arial" w:hint="eastAsia"/>
          <w:i/>
          <w:sz w:val="24"/>
          <w:szCs w:val="24"/>
          <w:lang w:val="mn-MN"/>
        </w:rPr>
        <w:t>л</w:t>
      </w:r>
      <w:r w:rsidRPr="006C1461">
        <w:rPr>
          <w:rFonts w:ascii="Arial" w:eastAsia="MS Gothic" w:hAnsi="Arial" w:cs="Arial" w:hint="eastAsia"/>
          <w:i/>
          <w:sz w:val="24"/>
          <w:szCs w:val="24"/>
          <w:lang w:val="mn-MN"/>
        </w:rPr>
        <w:t>ө</w:t>
      </w:r>
      <w:r w:rsidRPr="006C1461">
        <w:rPr>
          <w:rFonts w:ascii="Arial" w:eastAsia="Microsoft YaHei" w:hAnsi="Arial" w:cs="Arial" w:hint="eastAsia"/>
          <w:i/>
          <w:sz w:val="24"/>
          <w:szCs w:val="24"/>
          <w:lang w:val="mn-MN"/>
        </w:rPr>
        <w:t>н</w:t>
      </w:r>
      <w:r w:rsidRPr="006C1461">
        <w:rPr>
          <w:rFonts w:ascii="Arial" w:eastAsia="Microsoft YaHei" w:hAnsi="Arial" w:cs="Arial" w:hint="eastAsia"/>
          <w:i/>
          <w:sz w:val="24"/>
          <w:szCs w:val="24"/>
          <w:lang w:val="mn-MN"/>
        </w:rPr>
        <w:t xml:space="preserve"> </w:t>
      </w:r>
      <w:r w:rsidRPr="006C1461">
        <w:rPr>
          <w:rFonts w:ascii="Arial" w:eastAsia="Microsoft YaHei" w:hAnsi="Arial" w:cs="Arial" w:hint="eastAsia"/>
          <w:i/>
          <w:sz w:val="24"/>
          <w:szCs w:val="24"/>
          <w:lang w:val="mn-MN"/>
        </w:rPr>
        <w:t>Удирдах</w:t>
      </w:r>
      <w:r w:rsidRPr="006C1461">
        <w:rPr>
          <w:rFonts w:ascii="Arial" w:eastAsia="Microsoft YaHei" w:hAnsi="Arial" w:cs="Arial" w:hint="eastAsia"/>
          <w:i/>
          <w:sz w:val="24"/>
          <w:szCs w:val="24"/>
          <w:lang w:val="mn-MN"/>
        </w:rPr>
        <w:t xml:space="preserve"> </w:t>
      </w:r>
      <w:r w:rsidRPr="006C1461">
        <w:rPr>
          <w:rFonts w:ascii="Arial" w:eastAsia="Microsoft YaHei" w:hAnsi="Arial" w:cs="Arial" w:hint="eastAsia"/>
          <w:i/>
          <w:sz w:val="24"/>
          <w:szCs w:val="24"/>
          <w:lang w:val="mn-MN"/>
        </w:rPr>
        <w:t>З</w:t>
      </w:r>
      <w:r w:rsidRPr="006C1461">
        <w:rPr>
          <w:rFonts w:ascii="Arial" w:eastAsia="MS Gothic" w:hAnsi="Arial" w:cs="Arial" w:hint="eastAsia"/>
          <w:i/>
          <w:sz w:val="24"/>
          <w:szCs w:val="24"/>
          <w:lang w:val="mn-MN"/>
        </w:rPr>
        <w:t>ө</w:t>
      </w:r>
      <w:r w:rsidRPr="006C1461">
        <w:rPr>
          <w:rFonts w:ascii="Arial" w:eastAsia="Microsoft YaHei" w:hAnsi="Arial" w:cs="Arial" w:hint="eastAsia"/>
          <w:i/>
          <w:sz w:val="24"/>
          <w:szCs w:val="24"/>
          <w:lang w:val="mn-MN"/>
        </w:rPr>
        <w:t>вл</w:t>
      </w:r>
      <w:r w:rsidRPr="006C1461">
        <w:rPr>
          <w:rFonts w:ascii="Arial" w:eastAsia="MS Gothic" w:hAnsi="Arial" w:cs="Arial" w:hint="eastAsia"/>
          <w:i/>
          <w:sz w:val="24"/>
          <w:szCs w:val="24"/>
          <w:lang w:val="mn-MN"/>
        </w:rPr>
        <w:t>ө</w:t>
      </w:r>
      <w:r w:rsidRPr="006C1461">
        <w:rPr>
          <w:rFonts w:ascii="Arial" w:eastAsia="Microsoft YaHei" w:hAnsi="Arial" w:cs="Arial" w:hint="eastAsia"/>
          <w:i/>
          <w:sz w:val="24"/>
          <w:szCs w:val="24"/>
          <w:lang w:val="mn-MN"/>
        </w:rPr>
        <w:t>лд</w:t>
      </w:r>
      <w:r w:rsidRPr="006C1461">
        <w:rPr>
          <w:rFonts w:ascii="Arial" w:eastAsia="Microsoft YaHei" w:hAnsi="Arial" w:cs="Arial" w:hint="eastAsia"/>
          <w:i/>
          <w:sz w:val="24"/>
          <w:szCs w:val="24"/>
          <w:lang w:val="mn-MN"/>
        </w:rPr>
        <w:t xml:space="preserve"> </w:t>
      </w:r>
      <w:r w:rsidRPr="006C1461">
        <w:rPr>
          <w:rFonts w:ascii="Arial" w:eastAsia="Microsoft YaHei" w:hAnsi="Arial" w:cs="Arial" w:hint="eastAsia"/>
          <w:i/>
          <w:sz w:val="24"/>
          <w:szCs w:val="24"/>
          <w:lang w:val="mn-MN"/>
        </w:rPr>
        <w:t>олонхийн</w:t>
      </w:r>
      <w:r w:rsidRPr="006C1461">
        <w:rPr>
          <w:rFonts w:ascii="Arial" w:eastAsia="Microsoft YaHei" w:hAnsi="Arial" w:cs="Arial" w:hint="eastAsia"/>
          <w:i/>
          <w:sz w:val="24"/>
          <w:szCs w:val="24"/>
          <w:lang w:val="mn-MN"/>
        </w:rPr>
        <w:t xml:space="preserve"> </w:t>
      </w:r>
      <w:r w:rsidRPr="006C1461">
        <w:rPr>
          <w:rFonts w:ascii="Arial" w:eastAsia="Microsoft YaHei" w:hAnsi="Arial" w:cs="Arial" w:hint="eastAsia"/>
          <w:i/>
          <w:sz w:val="24"/>
          <w:szCs w:val="24"/>
          <w:lang w:val="mn-MN"/>
        </w:rPr>
        <w:t>санал</w:t>
      </w:r>
      <w:r w:rsidRPr="006C1461">
        <w:rPr>
          <w:rFonts w:ascii="Arial" w:eastAsia="Microsoft YaHei" w:hAnsi="Arial" w:cs="Arial" w:hint="eastAsia"/>
          <w:i/>
          <w:sz w:val="24"/>
          <w:szCs w:val="24"/>
          <w:lang w:val="mn-MN"/>
        </w:rPr>
        <w:t xml:space="preserve"> </w:t>
      </w:r>
      <w:r w:rsidRPr="006C1461">
        <w:rPr>
          <w:rFonts w:ascii="Arial" w:eastAsia="Microsoft YaHei" w:hAnsi="Arial" w:cs="Arial" w:hint="eastAsia"/>
          <w:i/>
          <w:sz w:val="24"/>
          <w:szCs w:val="24"/>
          <w:lang w:val="mn-MN"/>
        </w:rPr>
        <w:t>авсан</w:t>
      </w:r>
      <w:r w:rsidRPr="006C1461">
        <w:rPr>
          <w:rFonts w:ascii="Arial" w:eastAsia="Microsoft YaHei" w:hAnsi="Arial" w:cs="Arial" w:hint="eastAsia"/>
          <w:i/>
          <w:sz w:val="24"/>
          <w:szCs w:val="24"/>
          <w:lang w:val="mn-MN"/>
        </w:rPr>
        <w:t xml:space="preserve"> : </w:t>
      </w:r>
    </w:p>
    <w:p w:rsidR="000968A8" w:rsidRDefault="000968A8" w:rsidP="00D444C3">
      <w:pPr>
        <w:pStyle w:val="ListParagraph"/>
        <w:numPr>
          <w:ilvl w:val="0"/>
          <w:numId w:val="18"/>
        </w:numPr>
        <w:tabs>
          <w:tab w:val="left" w:pos="0"/>
          <w:tab w:val="left" w:pos="4050"/>
        </w:tabs>
        <w:spacing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>ТУЗ-ын даргаар Манен овогтой Жанатхан</w:t>
      </w:r>
    </w:p>
    <w:p w:rsidR="000968A8" w:rsidRDefault="000968A8" w:rsidP="00D444C3">
      <w:pPr>
        <w:pStyle w:val="ListParagraph"/>
        <w:numPr>
          <w:ilvl w:val="0"/>
          <w:numId w:val="18"/>
        </w:numPr>
        <w:tabs>
          <w:tab w:val="left" w:pos="0"/>
          <w:tab w:val="left" w:pos="4050"/>
        </w:tabs>
        <w:spacing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>ТУЗ-ын нарийн бичгийн даргаар Солтанхан овогтой Нурлан</w:t>
      </w:r>
    </w:p>
    <w:p w:rsidR="000968A8" w:rsidRDefault="000968A8" w:rsidP="00D444C3">
      <w:pPr>
        <w:pStyle w:val="ListParagraph"/>
        <w:numPr>
          <w:ilvl w:val="0"/>
          <w:numId w:val="18"/>
        </w:numPr>
        <w:tabs>
          <w:tab w:val="left" w:pos="0"/>
          <w:tab w:val="left" w:pos="4050"/>
        </w:tabs>
        <w:spacing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>ТУЗ-ын гишүүнээр  Айп овогтой Гылымхан</w:t>
      </w:r>
    </w:p>
    <w:p w:rsidR="000968A8" w:rsidRDefault="006C1461" w:rsidP="00D444C3">
      <w:pPr>
        <w:pStyle w:val="ListParagraph"/>
        <w:tabs>
          <w:tab w:val="left" w:pos="0"/>
          <w:tab w:val="left" w:pos="3000"/>
          <w:tab w:val="left" w:pos="4050"/>
        </w:tabs>
        <w:spacing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 xml:space="preserve">                                 </w:t>
      </w:r>
      <w:r w:rsidR="000968A8">
        <w:rPr>
          <w:rFonts w:ascii="Arial" w:hAnsi="Arial" w:cs="Arial"/>
          <w:i/>
          <w:sz w:val="24"/>
          <w:szCs w:val="24"/>
          <w:lang w:val="mn-MN"/>
        </w:rPr>
        <w:t>Загитхан овогтой Мереке</w:t>
      </w:r>
    </w:p>
    <w:p w:rsidR="000968A8" w:rsidRDefault="006C1461" w:rsidP="00D444C3">
      <w:pPr>
        <w:pStyle w:val="ListParagraph"/>
        <w:tabs>
          <w:tab w:val="left" w:pos="0"/>
          <w:tab w:val="left" w:pos="3000"/>
          <w:tab w:val="left" w:pos="4050"/>
        </w:tabs>
        <w:spacing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 xml:space="preserve">                                 Танхай овогтой Серикболат</w:t>
      </w:r>
    </w:p>
    <w:p w:rsidR="006C1461" w:rsidRDefault="006C1461" w:rsidP="00D444C3">
      <w:pPr>
        <w:pStyle w:val="ListParagraph"/>
        <w:tabs>
          <w:tab w:val="left" w:pos="0"/>
          <w:tab w:val="left" w:pos="3000"/>
          <w:tab w:val="left" w:pos="4050"/>
        </w:tabs>
        <w:spacing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 xml:space="preserve">                                 Гылымхан овогтой Нурдаулет</w:t>
      </w:r>
    </w:p>
    <w:p w:rsidR="006C1461" w:rsidRDefault="006C1461" w:rsidP="00D444C3">
      <w:pPr>
        <w:pStyle w:val="ListParagraph"/>
        <w:numPr>
          <w:ilvl w:val="0"/>
          <w:numId w:val="19"/>
        </w:numPr>
        <w:tabs>
          <w:tab w:val="left" w:pos="0"/>
          <w:tab w:val="left" w:pos="3000"/>
          <w:tab w:val="left" w:pos="4050"/>
        </w:tabs>
        <w:spacing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>Компаний хараат бус гишүүнээр</w:t>
      </w:r>
    </w:p>
    <w:p w:rsidR="006C1461" w:rsidRDefault="006C1461" w:rsidP="00D444C3">
      <w:pPr>
        <w:pStyle w:val="ListParagraph"/>
        <w:numPr>
          <w:ilvl w:val="0"/>
          <w:numId w:val="21"/>
        </w:numPr>
        <w:tabs>
          <w:tab w:val="left" w:pos="0"/>
          <w:tab w:val="left" w:pos="3000"/>
          <w:tab w:val="left" w:pos="4050"/>
        </w:tabs>
        <w:spacing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>А.Камалят</w:t>
      </w:r>
    </w:p>
    <w:p w:rsidR="006C1461" w:rsidRDefault="006C1461" w:rsidP="00D444C3">
      <w:pPr>
        <w:pStyle w:val="ListParagraph"/>
        <w:numPr>
          <w:ilvl w:val="0"/>
          <w:numId w:val="21"/>
        </w:numPr>
        <w:tabs>
          <w:tab w:val="left" w:pos="0"/>
          <w:tab w:val="left" w:pos="3000"/>
          <w:tab w:val="left" w:pos="4050"/>
        </w:tabs>
        <w:spacing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>З.Шерхан</w:t>
      </w:r>
    </w:p>
    <w:p w:rsidR="006C1461" w:rsidRPr="006C1461" w:rsidRDefault="006C1461" w:rsidP="00D444C3">
      <w:pPr>
        <w:pStyle w:val="ListParagraph"/>
        <w:numPr>
          <w:ilvl w:val="0"/>
          <w:numId w:val="21"/>
        </w:numPr>
        <w:tabs>
          <w:tab w:val="left" w:pos="0"/>
          <w:tab w:val="left" w:pos="3000"/>
          <w:tab w:val="left" w:pos="4050"/>
        </w:tabs>
        <w:spacing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>К.Самархан нарыг тус тус томилсугай.</w:t>
      </w:r>
    </w:p>
    <w:p w:rsidR="006C1461" w:rsidRPr="000968A8" w:rsidRDefault="006C1461" w:rsidP="00D444C3">
      <w:pPr>
        <w:pStyle w:val="ListParagraph"/>
        <w:tabs>
          <w:tab w:val="left" w:pos="0"/>
          <w:tab w:val="left" w:pos="3000"/>
          <w:tab w:val="left" w:pos="4050"/>
        </w:tabs>
        <w:spacing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</w:p>
    <w:p w:rsidR="000968A8" w:rsidRDefault="000968A8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0968A8" w:rsidRPr="009E5CA6" w:rsidRDefault="000968A8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968A8" w:rsidRDefault="000968A8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Pr="00DB129C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</w:rPr>
      </w:pPr>
    </w:p>
    <w:p w:rsidR="000C40F4" w:rsidRP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968A8" w:rsidRPr="009E5CA6" w:rsidRDefault="000968A8" w:rsidP="00DB129C">
      <w:pPr>
        <w:tabs>
          <w:tab w:val="left" w:pos="0"/>
          <w:tab w:val="left" w:pos="4050"/>
        </w:tabs>
        <w:jc w:val="center"/>
        <w:rPr>
          <w:rFonts w:asciiTheme="minorHAnsi" w:hAnsiTheme="minorHAnsi"/>
          <w:lang w:val="mn-MN"/>
        </w:rPr>
      </w:pPr>
    </w:p>
    <w:p w:rsidR="000968A8" w:rsidRDefault="000968A8" w:rsidP="00DB129C">
      <w:pPr>
        <w:pStyle w:val="ListParagraph"/>
        <w:tabs>
          <w:tab w:val="left" w:pos="0"/>
          <w:tab w:val="left" w:pos="4050"/>
        </w:tabs>
        <w:spacing w:line="360" w:lineRule="auto"/>
        <w:ind w:left="2160"/>
        <w:jc w:val="center"/>
        <w:rPr>
          <w:rFonts w:ascii="Arial" w:eastAsia="MS Gothic" w:hAnsi="Arial" w:cs="Arial"/>
          <w:i/>
          <w:sz w:val="24"/>
          <w:szCs w:val="24"/>
        </w:rPr>
      </w:pPr>
    </w:p>
    <w:p w:rsidR="000968A8" w:rsidRPr="00DB129C" w:rsidRDefault="000968A8" w:rsidP="00DB129C">
      <w:pPr>
        <w:tabs>
          <w:tab w:val="left" w:pos="0"/>
          <w:tab w:val="left" w:pos="4050"/>
        </w:tabs>
        <w:spacing w:line="360" w:lineRule="auto"/>
        <w:jc w:val="center"/>
        <w:rPr>
          <w:rFonts w:ascii="Arial" w:eastAsia="MS Gothic" w:hAnsi="Arial" w:cs="Arial"/>
          <w:i/>
          <w:sz w:val="24"/>
          <w:szCs w:val="24"/>
          <w:lang w:val="mn-MN"/>
        </w:rPr>
      </w:pPr>
      <w:r w:rsidRPr="00DB129C">
        <w:rPr>
          <w:rFonts w:ascii="Arial" w:eastAsia="MS Gothic" w:hAnsi="Arial" w:cs="Arial"/>
          <w:i/>
          <w:sz w:val="24"/>
          <w:szCs w:val="24"/>
          <w:lang w:val="mn-MN"/>
        </w:rPr>
        <w:t>Хурлын дарга                                     М.Жанатхан</w:t>
      </w:r>
    </w:p>
    <w:p w:rsidR="00414845" w:rsidRDefault="00414845" w:rsidP="00D444C3">
      <w:pPr>
        <w:pStyle w:val="ListParagraph"/>
        <w:tabs>
          <w:tab w:val="left" w:pos="0"/>
          <w:tab w:val="left" w:pos="4050"/>
        </w:tabs>
        <w:spacing w:line="360" w:lineRule="auto"/>
        <w:ind w:left="1440"/>
        <w:jc w:val="center"/>
        <w:rPr>
          <w:rFonts w:ascii="Arial" w:eastAsia="MS Gothic" w:hAnsi="Arial" w:cs="Arial"/>
          <w:i/>
          <w:sz w:val="24"/>
          <w:szCs w:val="24"/>
          <w:lang w:val="mn-MN"/>
        </w:rPr>
      </w:pPr>
    </w:p>
    <w:p w:rsidR="00414845" w:rsidRDefault="00414845" w:rsidP="00D444C3">
      <w:pPr>
        <w:pStyle w:val="ListParagraph"/>
        <w:tabs>
          <w:tab w:val="left" w:pos="0"/>
          <w:tab w:val="left" w:pos="4050"/>
        </w:tabs>
        <w:spacing w:line="360" w:lineRule="auto"/>
        <w:ind w:left="1440"/>
        <w:jc w:val="center"/>
        <w:rPr>
          <w:rFonts w:ascii="Arial" w:eastAsia="MS Gothic" w:hAnsi="Arial" w:cs="Arial"/>
          <w:i/>
          <w:sz w:val="24"/>
          <w:szCs w:val="24"/>
          <w:lang w:val="mn-MN"/>
        </w:rPr>
      </w:pPr>
    </w:p>
    <w:p w:rsidR="000C40F4" w:rsidRDefault="000C40F4" w:rsidP="00D444C3">
      <w:pPr>
        <w:pStyle w:val="ListParagraph"/>
        <w:tabs>
          <w:tab w:val="left" w:pos="0"/>
          <w:tab w:val="left" w:pos="4050"/>
        </w:tabs>
        <w:spacing w:line="360" w:lineRule="auto"/>
        <w:ind w:left="1440"/>
        <w:jc w:val="center"/>
        <w:rPr>
          <w:rFonts w:ascii="Arial" w:eastAsia="MS Gothic" w:hAnsi="Arial" w:cs="Arial"/>
          <w:i/>
          <w:sz w:val="24"/>
          <w:szCs w:val="24"/>
          <w:lang w:val="mn-MN"/>
        </w:rPr>
      </w:pPr>
    </w:p>
    <w:p w:rsidR="00414845" w:rsidRDefault="00414845" w:rsidP="00D444C3">
      <w:pPr>
        <w:pStyle w:val="ListParagraph"/>
        <w:tabs>
          <w:tab w:val="left" w:pos="0"/>
          <w:tab w:val="left" w:pos="4050"/>
        </w:tabs>
        <w:spacing w:line="360" w:lineRule="auto"/>
        <w:ind w:left="1440"/>
        <w:jc w:val="center"/>
        <w:rPr>
          <w:rFonts w:ascii="Arial" w:eastAsia="MS Gothic" w:hAnsi="Arial" w:cs="Arial"/>
          <w:i/>
          <w:sz w:val="24"/>
          <w:szCs w:val="24"/>
          <w:lang w:val="mn-MN"/>
        </w:rPr>
      </w:pPr>
    </w:p>
    <w:p w:rsidR="00414845" w:rsidRDefault="00414845" w:rsidP="00D444C3">
      <w:pPr>
        <w:pBdr>
          <w:bottom w:val="single" w:sz="4" w:space="1" w:color="auto"/>
        </w:pBdr>
        <w:tabs>
          <w:tab w:val="left" w:pos="0"/>
          <w:tab w:val="left" w:pos="4050"/>
          <w:tab w:val="left" w:pos="7000"/>
        </w:tabs>
        <w:jc w:val="center"/>
        <w:rPr>
          <w:rFonts w:ascii="Arial" w:eastAsia="MS Gothic" w:hAnsi="Arial" w:cs="Arial"/>
          <w:sz w:val="28"/>
          <w:szCs w:val="28"/>
          <w:lang w:val="mn-MN"/>
        </w:rPr>
      </w:pPr>
      <w:r w:rsidRPr="00853684">
        <w:rPr>
          <w:rFonts w:ascii="Arial" w:hAnsi="Arial" w:cs="Arial"/>
          <w:sz w:val="28"/>
          <w:szCs w:val="28"/>
          <w:lang w:val="mn-MN"/>
        </w:rPr>
        <w:lastRenderedPageBreak/>
        <w:t>БАЯН-</w:t>
      </w:r>
      <w:r w:rsidRPr="00853684">
        <w:rPr>
          <w:rFonts w:ascii="Arial" w:eastAsia="MS Gothic" w:hAnsi="Arial" w:cs="Arial"/>
          <w:sz w:val="28"/>
          <w:szCs w:val="28"/>
          <w:lang w:val="mn-MN"/>
        </w:rPr>
        <w:t>ӨЛГИЙ</w:t>
      </w:r>
      <w:r>
        <w:rPr>
          <w:rFonts w:ascii="Arial" w:eastAsia="MS Gothic" w:hAnsi="Arial" w:cs="Arial"/>
          <w:sz w:val="28"/>
          <w:szCs w:val="28"/>
          <w:lang w:val="mn-MN"/>
        </w:rPr>
        <w:t xml:space="preserve"> АЙМГИЙН “ТУЛПАР” ХК</w:t>
      </w:r>
    </w:p>
    <w:p w:rsidR="00414845" w:rsidRPr="0065791C" w:rsidRDefault="00414845" w:rsidP="00D444C3">
      <w:pPr>
        <w:pBdr>
          <w:bottom w:val="single" w:sz="4" w:space="1" w:color="auto"/>
        </w:pBdr>
        <w:tabs>
          <w:tab w:val="left" w:pos="0"/>
          <w:tab w:val="left" w:pos="4050"/>
          <w:tab w:val="left" w:pos="7000"/>
        </w:tabs>
        <w:jc w:val="center"/>
        <w:rPr>
          <w:rFonts w:ascii="Arial" w:eastAsia="MS Gothic" w:hAnsi="Arial" w:cs="Arial"/>
          <w:sz w:val="28"/>
          <w:szCs w:val="28"/>
        </w:rPr>
      </w:pPr>
      <w:r>
        <w:rPr>
          <w:rFonts w:ascii="Arial" w:eastAsia="MS Gothic" w:hAnsi="Arial" w:cs="Arial"/>
          <w:sz w:val="28"/>
          <w:szCs w:val="28"/>
          <w:lang w:val="mn-MN"/>
        </w:rPr>
        <w:t>ХУВЬЦАА ЭЗЭМШИГЧДИЙН ЭЭЛЖИТ ХУРЛЫН ТОГТООЛ</w:t>
      </w:r>
    </w:p>
    <w:p w:rsidR="00414845" w:rsidRDefault="00414845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  <w:r w:rsidRPr="009E5CA6">
        <w:rPr>
          <w:rFonts w:ascii="Arial" w:hAnsi="Arial" w:cs="Arial"/>
          <w:lang w:val="mn-MN"/>
        </w:rPr>
        <w:t xml:space="preserve">2015 оны </w:t>
      </w:r>
      <w:r w:rsidRPr="009E5CA6">
        <w:rPr>
          <w:rFonts w:ascii="Arial" w:hAnsi="Arial" w:cs="Arial"/>
        </w:rPr>
        <w:t>4</w:t>
      </w:r>
      <w:r w:rsidRPr="009E5CA6">
        <w:rPr>
          <w:rFonts w:ascii="Arial" w:hAnsi="Arial" w:cs="Arial"/>
          <w:lang w:val="mn-MN"/>
        </w:rPr>
        <w:t xml:space="preserve"> –р сарын</w:t>
      </w:r>
      <w:r w:rsidRPr="009E5CA6">
        <w:rPr>
          <w:rFonts w:ascii="Arial" w:hAnsi="Arial" w:cs="Arial"/>
        </w:rPr>
        <w:t xml:space="preserve"> 15—ны </w:t>
      </w:r>
      <w:r w:rsidRPr="009E5CA6">
        <w:rPr>
          <w:rFonts w:ascii="Arial" w:hAnsi="Arial" w:cs="Arial"/>
          <w:lang w:val="mn-MN"/>
        </w:rPr>
        <w:t xml:space="preserve">өдөр                                 </w:t>
      </w:r>
      <w:r>
        <w:rPr>
          <w:rFonts w:ascii="Arial" w:hAnsi="Arial" w:cs="Arial"/>
          <w:lang w:val="mn-MN"/>
        </w:rPr>
        <w:t xml:space="preserve"> </w:t>
      </w:r>
      <w:r w:rsidRPr="009E5CA6">
        <w:rPr>
          <w:rFonts w:ascii="Arial" w:hAnsi="Arial" w:cs="Arial"/>
          <w:lang w:val="mn-MN"/>
        </w:rPr>
        <w:t xml:space="preserve">  № </w:t>
      </w:r>
      <w:r>
        <w:rPr>
          <w:rFonts w:ascii="Arial" w:hAnsi="Arial" w:cs="Arial"/>
          <w:lang w:val="mn-MN"/>
        </w:rPr>
        <w:t>21</w:t>
      </w:r>
      <w:r w:rsidRPr="009E5CA6">
        <w:rPr>
          <w:rFonts w:ascii="Arial" w:hAnsi="Arial" w:cs="Arial"/>
          <w:lang w:val="mn-MN"/>
        </w:rPr>
        <w:t xml:space="preserve">                                     </w:t>
      </w:r>
      <w:r>
        <w:rPr>
          <w:rFonts w:ascii="Arial" w:hAnsi="Arial" w:cs="Arial"/>
          <w:lang w:val="mn-MN"/>
        </w:rPr>
        <w:t xml:space="preserve">  </w:t>
      </w:r>
      <w:r w:rsidRPr="009E5CA6">
        <w:rPr>
          <w:rFonts w:ascii="Arial" w:hAnsi="Arial" w:cs="Arial"/>
          <w:lang w:val="mn-MN"/>
        </w:rPr>
        <w:t xml:space="preserve">   Өлгий хот</w:t>
      </w:r>
    </w:p>
    <w:p w:rsidR="00414845" w:rsidRDefault="00414845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414845" w:rsidRDefault="00414845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414845" w:rsidRDefault="00414845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414845" w:rsidRDefault="00414845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414845" w:rsidRDefault="00414845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414845" w:rsidRDefault="00414845" w:rsidP="00D444C3">
      <w:pPr>
        <w:tabs>
          <w:tab w:val="left" w:pos="0"/>
          <w:tab w:val="left" w:pos="4050"/>
        </w:tabs>
        <w:spacing w:line="360" w:lineRule="auto"/>
        <w:ind w:firstLine="720"/>
        <w:jc w:val="both"/>
        <w:rPr>
          <w:rFonts w:ascii="Arial" w:hAnsi="Arial" w:cs="Arial"/>
          <w:i/>
          <w:sz w:val="24"/>
          <w:szCs w:val="24"/>
          <w:lang w:val="mn-MN"/>
        </w:rPr>
      </w:pPr>
      <w:r w:rsidRPr="00414845">
        <w:rPr>
          <w:rFonts w:ascii="Arial" w:hAnsi="Arial" w:cs="Arial"/>
          <w:i/>
          <w:sz w:val="24"/>
          <w:szCs w:val="24"/>
          <w:lang w:val="mn-MN"/>
        </w:rPr>
        <w:t xml:space="preserve">Тулпар </w:t>
      </w:r>
      <w:r>
        <w:rPr>
          <w:rFonts w:ascii="Arial" w:hAnsi="Arial" w:cs="Arial"/>
          <w:i/>
          <w:sz w:val="24"/>
          <w:szCs w:val="24"/>
          <w:lang w:val="mn-MN"/>
        </w:rPr>
        <w:t xml:space="preserve"> ХК-ийн хувьцаа эзэмшигчдийн 2016 оны 04 дүгээр сарын 15-ны өдрийн хурлын тэмдэглэл, тооллогын комиссын дүнг үндэслэн ТОГТООХ НЬ: </w:t>
      </w:r>
    </w:p>
    <w:p w:rsidR="00414845" w:rsidRDefault="00414845" w:rsidP="00D444C3">
      <w:pPr>
        <w:tabs>
          <w:tab w:val="left" w:pos="0"/>
          <w:tab w:val="left" w:pos="4050"/>
        </w:tabs>
        <w:spacing w:line="360" w:lineRule="auto"/>
        <w:ind w:firstLine="720"/>
        <w:jc w:val="both"/>
        <w:rPr>
          <w:rFonts w:ascii="Arial" w:hAnsi="Arial" w:cs="Arial"/>
          <w:i/>
          <w:sz w:val="24"/>
          <w:szCs w:val="24"/>
          <w:lang w:val="mn-MN"/>
        </w:rPr>
      </w:pPr>
    </w:p>
    <w:p w:rsidR="00414845" w:rsidRDefault="00414845" w:rsidP="00D444C3">
      <w:pPr>
        <w:pStyle w:val="ListParagraph"/>
        <w:numPr>
          <w:ilvl w:val="0"/>
          <w:numId w:val="23"/>
        </w:numPr>
        <w:tabs>
          <w:tab w:val="left" w:pos="0"/>
          <w:tab w:val="left" w:pos="4050"/>
        </w:tabs>
        <w:spacing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>Тулпар ХК-ийг өөрчлөн байгуулах замаар Тулпар ХХК болгон өөрчилсүгэй.</w:t>
      </w:r>
    </w:p>
    <w:p w:rsidR="00414845" w:rsidRDefault="00414845" w:rsidP="00D444C3">
      <w:pPr>
        <w:pStyle w:val="ListParagraph"/>
        <w:numPr>
          <w:ilvl w:val="0"/>
          <w:numId w:val="23"/>
        </w:numPr>
        <w:tabs>
          <w:tab w:val="left" w:pos="0"/>
          <w:tab w:val="left" w:pos="4050"/>
        </w:tabs>
        <w:spacing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>Тулпар ХХК-ны өөрчлөн байгуулах төсөлийн хэрэгжилтэнд хяналт тавьж ажиллахыг Төлөөлөн Удирдах Зөвлөлд үүрэг болгосугай.</w:t>
      </w:r>
    </w:p>
    <w:p w:rsidR="00414845" w:rsidRPr="00414845" w:rsidRDefault="00414845" w:rsidP="00D444C3">
      <w:pPr>
        <w:pStyle w:val="ListParagraph"/>
        <w:numPr>
          <w:ilvl w:val="0"/>
          <w:numId w:val="23"/>
        </w:numPr>
        <w:tabs>
          <w:tab w:val="left" w:pos="0"/>
          <w:tab w:val="left" w:pos="4050"/>
        </w:tabs>
        <w:spacing w:line="360" w:lineRule="auto"/>
        <w:jc w:val="both"/>
        <w:rPr>
          <w:rFonts w:ascii="Arial" w:hAnsi="Arial" w:cs="Arial"/>
          <w:i/>
          <w:sz w:val="24"/>
          <w:szCs w:val="24"/>
          <w:lang w:val="mn-MN"/>
        </w:rPr>
      </w:pPr>
      <w:r>
        <w:rPr>
          <w:rFonts w:ascii="Arial" w:hAnsi="Arial" w:cs="Arial"/>
          <w:i/>
          <w:sz w:val="24"/>
          <w:szCs w:val="24"/>
          <w:lang w:val="mn-MN"/>
        </w:rPr>
        <w:t>Тулпар ХХК болгон өөрчлөх төслийг хавсралт №01 –ийн дагуу баталсугай.</w:t>
      </w:r>
    </w:p>
    <w:p w:rsidR="00414845" w:rsidRDefault="00414845" w:rsidP="00D444C3">
      <w:pPr>
        <w:tabs>
          <w:tab w:val="left" w:pos="0"/>
          <w:tab w:val="left" w:pos="4050"/>
        </w:tabs>
        <w:rPr>
          <w:rFonts w:ascii="Arial" w:hAnsi="Arial" w:cs="Arial"/>
          <w:lang w:val="mn-MN"/>
        </w:rPr>
      </w:pPr>
    </w:p>
    <w:p w:rsidR="00414845" w:rsidRDefault="00414845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  <w:lang w:val="mn-MN"/>
        </w:rPr>
      </w:pPr>
    </w:p>
    <w:p w:rsidR="000C40F4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</w:rPr>
      </w:pPr>
    </w:p>
    <w:p w:rsidR="00DB129C" w:rsidRPr="00DB129C" w:rsidRDefault="00DB129C" w:rsidP="00D444C3">
      <w:pPr>
        <w:tabs>
          <w:tab w:val="left" w:pos="0"/>
          <w:tab w:val="left" w:pos="4050"/>
        </w:tabs>
        <w:rPr>
          <w:rFonts w:asciiTheme="minorHAnsi" w:hAnsiTheme="minorHAnsi"/>
        </w:rPr>
      </w:pPr>
    </w:p>
    <w:p w:rsidR="000C40F4" w:rsidRPr="00DB129C" w:rsidRDefault="000C40F4" w:rsidP="00D444C3">
      <w:pPr>
        <w:tabs>
          <w:tab w:val="left" w:pos="0"/>
          <w:tab w:val="left" w:pos="4050"/>
        </w:tabs>
        <w:rPr>
          <w:rFonts w:asciiTheme="minorHAnsi" w:hAnsiTheme="minorHAnsi"/>
        </w:rPr>
      </w:pPr>
    </w:p>
    <w:p w:rsidR="00D444C3" w:rsidRDefault="00DB129C" w:rsidP="00DB129C">
      <w:pPr>
        <w:pStyle w:val="ListParagraph"/>
        <w:tabs>
          <w:tab w:val="left" w:pos="0"/>
          <w:tab w:val="left" w:pos="4050"/>
        </w:tabs>
        <w:spacing w:line="360" w:lineRule="auto"/>
        <w:ind w:left="1440"/>
        <w:rPr>
          <w:rFonts w:ascii="Arial" w:eastAsia="MS Gothic" w:hAnsi="Arial" w:cs="Arial"/>
          <w:i/>
          <w:sz w:val="24"/>
          <w:szCs w:val="24"/>
          <w:lang w:val="mn-MN"/>
        </w:rPr>
      </w:pPr>
      <w:r>
        <w:rPr>
          <w:rFonts w:ascii="Arial" w:eastAsia="MS Gothic" w:hAnsi="Arial" w:cs="Arial"/>
          <w:i/>
          <w:sz w:val="24"/>
          <w:szCs w:val="24"/>
        </w:rPr>
        <w:t xml:space="preserve">     </w:t>
      </w:r>
      <w:r w:rsidR="00414845">
        <w:rPr>
          <w:rFonts w:ascii="Arial" w:eastAsia="MS Gothic" w:hAnsi="Arial" w:cs="Arial"/>
          <w:i/>
          <w:sz w:val="24"/>
          <w:szCs w:val="24"/>
          <w:lang w:val="mn-MN"/>
        </w:rPr>
        <w:t>Хурлын дарга                                     М.Жанатхан</w:t>
      </w:r>
    </w:p>
    <w:p w:rsidR="00E32086" w:rsidRPr="00E32086" w:rsidRDefault="00E32086" w:rsidP="00E32086">
      <w:pPr>
        <w:pStyle w:val="ListParagraph"/>
        <w:tabs>
          <w:tab w:val="left" w:pos="0"/>
          <w:tab w:val="left" w:pos="4050"/>
        </w:tabs>
        <w:spacing w:line="360" w:lineRule="auto"/>
        <w:ind w:left="1440"/>
        <w:jc w:val="center"/>
        <w:rPr>
          <w:rFonts w:ascii="Arial" w:eastAsia="MS Gothic" w:hAnsi="Arial" w:cs="Arial"/>
          <w:i/>
          <w:sz w:val="24"/>
          <w:szCs w:val="24"/>
          <w:lang w:val="mn-MN"/>
        </w:rPr>
      </w:pPr>
    </w:p>
    <w:p w:rsidR="00D444C3" w:rsidRDefault="00D444C3" w:rsidP="00D444C3">
      <w:pPr>
        <w:pStyle w:val="ListParagraph"/>
        <w:tabs>
          <w:tab w:val="left" w:pos="0"/>
          <w:tab w:val="left" w:pos="4050"/>
        </w:tabs>
        <w:spacing w:line="360" w:lineRule="auto"/>
        <w:ind w:left="2160"/>
        <w:rPr>
          <w:rFonts w:ascii="Arial" w:eastAsia="MS Gothic" w:hAnsi="Arial" w:cs="Arial"/>
          <w:i/>
          <w:sz w:val="24"/>
          <w:szCs w:val="24"/>
        </w:rPr>
      </w:pPr>
    </w:p>
    <w:p w:rsidR="00DB129C" w:rsidRDefault="00DB129C" w:rsidP="00D444C3">
      <w:pPr>
        <w:pStyle w:val="ListParagraph"/>
        <w:tabs>
          <w:tab w:val="left" w:pos="0"/>
          <w:tab w:val="left" w:pos="4050"/>
        </w:tabs>
        <w:spacing w:line="360" w:lineRule="auto"/>
        <w:ind w:left="2160"/>
        <w:rPr>
          <w:rFonts w:ascii="Arial" w:eastAsia="MS Gothic" w:hAnsi="Arial" w:cs="Arial"/>
          <w:i/>
          <w:sz w:val="24"/>
          <w:szCs w:val="24"/>
        </w:rPr>
      </w:pPr>
    </w:p>
    <w:p w:rsidR="00DB129C" w:rsidRDefault="00DB129C" w:rsidP="00D444C3">
      <w:pPr>
        <w:pStyle w:val="ListParagraph"/>
        <w:tabs>
          <w:tab w:val="left" w:pos="0"/>
          <w:tab w:val="left" w:pos="4050"/>
        </w:tabs>
        <w:spacing w:line="360" w:lineRule="auto"/>
        <w:ind w:left="2160"/>
        <w:rPr>
          <w:rFonts w:ascii="Arial" w:eastAsia="MS Gothic" w:hAnsi="Arial" w:cs="Arial"/>
          <w:i/>
          <w:sz w:val="24"/>
          <w:szCs w:val="24"/>
        </w:rPr>
      </w:pPr>
    </w:p>
    <w:p w:rsidR="00DB129C" w:rsidRDefault="00DB129C" w:rsidP="00D444C3">
      <w:pPr>
        <w:pStyle w:val="ListParagraph"/>
        <w:tabs>
          <w:tab w:val="left" w:pos="0"/>
          <w:tab w:val="left" w:pos="4050"/>
        </w:tabs>
        <w:spacing w:line="360" w:lineRule="auto"/>
        <w:ind w:left="2160"/>
        <w:rPr>
          <w:rFonts w:ascii="Arial" w:eastAsia="MS Gothic" w:hAnsi="Arial" w:cs="Arial"/>
          <w:i/>
          <w:sz w:val="24"/>
          <w:szCs w:val="24"/>
        </w:rPr>
      </w:pPr>
    </w:p>
    <w:p w:rsidR="00DB129C" w:rsidRDefault="00DB129C" w:rsidP="00D444C3">
      <w:pPr>
        <w:pStyle w:val="ListParagraph"/>
        <w:tabs>
          <w:tab w:val="left" w:pos="0"/>
          <w:tab w:val="left" w:pos="4050"/>
        </w:tabs>
        <w:spacing w:line="360" w:lineRule="auto"/>
        <w:ind w:left="2160"/>
        <w:rPr>
          <w:rFonts w:ascii="Arial" w:eastAsia="MS Gothic" w:hAnsi="Arial" w:cs="Arial"/>
          <w:i/>
          <w:sz w:val="24"/>
          <w:szCs w:val="24"/>
        </w:rPr>
      </w:pPr>
    </w:p>
    <w:p w:rsidR="00D444C3" w:rsidRDefault="00D444C3" w:rsidP="00DB129C">
      <w:pPr>
        <w:tabs>
          <w:tab w:val="left" w:pos="0"/>
          <w:tab w:val="left" w:pos="4050"/>
        </w:tabs>
        <w:spacing w:line="360" w:lineRule="auto"/>
        <w:rPr>
          <w:rFonts w:ascii="Arial" w:eastAsia="MS Gothic" w:hAnsi="Arial" w:cs="Arial"/>
          <w:i/>
          <w:sz w:val="24"/>
          <w:szCs w:val="24"/>
        </w:rPr>
      </w:pPr>
    </w:p>
    <w:p w:rsidR="00DB129C" w:rsidRPr="00DB129C" w:rsidRDefault="00DB129C" w:rsidP="00DB129C">
      <w:pPr>
        <w:tabs>
          <w:tab w:val="left" w:pos="0"/>
          <w:tab w:val="left" w:pos="4050"/>
        </w:tabs>
        <w:spacing w:line="360" w:lineRule="auto"/>
        <w:rPr>
          <w:rFonts w:ascii="Arial" w:eastAsia="MS Gothic" w:hAnsi="Arial" w:cs="Arial"/>
          <w:i/>
          <w:sz w:val="24"/>
          <w:szCs w:val="24"/>
        </w:rPr>
      </w:pPr>
    </w:p>
    <w:p w:rsidR="004E6907" w:rsidRPr="004E6907" w:rsidRDefault="004E6907" w:rsidP="004E6907">
      <w:pPr>
        <w:tabs>
          <w:tab w:val="left" w:pos="360"/>
        </w:tabs>
        <w:spacing w:line="360" w:lineRule="auto"/>
        <w:jc w:val="center"/>
        <w:rPr>
          <w:rFonts w:ascii="Arial" w:hAnsi="Arial" w:cs="Arial"/>
          <w:i/>
          <w:sz w:val="24"/>
          <w:szCs w:val="24"/>
          <w:lang w:val="mn-MN"/>
        </w:rPr>
      </w:pPr>
    </w:p>
    <w:sectPr w:rsidR="004E6907" w:rsidRPr="004E6907" w:rsidSect="00D444C3">
      <w:pgSz w:w="12240" w:h="15840"/>
      <w:pgMar w:top="1260" w:right="1260" w:bottom="360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Mon">
    <w:altName w:val="Microsoft YaHe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163"/>
    <w:multiLevelType w:val="hybridMultilevel"/>
    <w:tmpl w:val="B6682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856C1"/>
    <w:multiLevelType w:val="hybridMultilevel"/>
    <w:tmpl w:val="72FA39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C9170A"/>
    <w:multiLevelType w:val="hybridMultilevel"/>
    <w:tmpl w:val="E4AC4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E56C2"/>
    <w:multiLevelType w:val="hybridMultilevel"/>
    <w:tmpl w:val="2236F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52832"/>
    <w:multiLevelType w:val="hybridMultilevel"/>
    <w:tmpl w:val="AC6C44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F4160F"/>
    <w:multiLevelType w:val="hybridMultilevel"/>
    <w:tmpl w:val="C4DCAD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F65A1A"/>
    <w:multiLevelType w:val="hybridMultilevel"/>
    <w:tmpl w:val="5BE28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3F1A"/>
    <w:multiLevelType w:val="hybridMultilevel"/>
    <w:tmpl w:val="24AA0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B639F"/>
    <w:multiLevelType w:val="hybridMultilevel"/>
    <w:tmpl w:val="2236F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31D35"/>
    <w:multiLevelType w:val="hybridMultilevel"/>
    <w:tmpl w:val="52363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24E74"/>
    <w:multiLevelType w:val="hybridMultilevel"/>
    <w:tmpl w:val="48845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77EA3"/>
    <w:multiLevelType w:val="hybridMultilevel"/>
    <w:tmpl w:val="E4AC4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A73A9"/>
    <w:multiLevelType w:val="hybridMultilevel"/>
    <w:tmpl w:val="48845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949CB"/>
    <w:multiLevelType w:val="hybridMultilevel"/>
    <w:tmpl w:val="6BE805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DE166E"/>
    <w:multiLevelType w:val="hybridMultilevel"/>
    <w:tmpl w:val="50183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C127A"/>
    <w:multiLevelType w:val="hybridMultilevel"/>
    <w:tmpl w:val="F43AD76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6">
    <w:nsid w:val="4B2C2CE8"/>
    <w:multiLevelType w:val="hybridMultilevel"/>
    <w:tmpl w:val="14C64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63A71"/>
    <w:multiLevelType w:val="hybridMultilevel"/>
    <w:tmpl w:val="2236F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87145"/>
    <w:multiLevelType w:val="hybridMultilevel"/>
    <w:tmpl w:val="2236F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566E7"/>
    <w:multiLevelType w:val="hybridMultilevel"/>
    <w:tmpl w:val="B6682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D391E"/>
    <w:multiLevelType w:val="hybridMultilevel"/>
    <w:tmpl w:val="5BC63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624AA"/>
    <w:multiLevelType w:val="hybridMultilevel"/>
    <w:tmpl w:val="961C5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85E56"/>
    <w:multiLevelType w:val="hybridMultilevel"/>
    <w:tmpl w:val="878811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D2E64D6"/>
    <w:multiLevelType w:val="hybridMultilevel"/>
    <w:tmpl w:val="4B265E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1467ECA"/>
    <w:multiLevelType w:val="hybridMultilevel"/>
    <w:tmpl w:val="18EA2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AC36BD"/>
    <w:multiLevelType w:val="hybridMultilevel"/>
    <w:tmpl w:val="48845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A5757"/>
    <w:multiLevelType w:val="hybridMultilevel"/>
    <w:tmpl w:val="D0920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85A22"/>
    <w:multiLevelType w:val="hybridMultilevel"/>
    <w:tmpl w:val="490E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C7C7D"/>
    <w:multiLevelType w:val="hybridMultilevel"/>
    <w:tmpl w:val="6F685B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FF00D07"/>
    <w:multiLevelType w:val="hybridMultilevel"/>
    <w:tmpl w:val="FE7A10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2"/>
  </w:num>
  <w:num w:numId="4">
    <w:abstractNumId w:val="5"/>
  </w:num>
  <w:num w:numId="5">
    <w:abstractNumId w:val="13"/>
  </w:num>
  <w:num w:numId="6">
    <w:abstractNumId w:val="4"/>
  </w:num>
  <w:num w:numId="7">
    <w:abstractNumId w:val="22"/>
  </w:num>
  <w:num w:numId="8">
    <w:abstractNumId w:val="15"/>
  </w:num>
  <w:num w:numId="9">
    <w:abstractNumId w:val="1"/>
  </w:num>
  <w:num w:numId="10">
    <w:abstractNumId w:val="29"/>
  </w:num>
  <w:num w:numId="11">
    <w:abstractNumId w:val="26"/>
  </w:num>
  <w:num w:numId="12">
    <w:abstractNumId w:val="21"/>
  </w:num>
  <w:num w:numId="13">
    <w:abstractNumId w:val="8"/>
  </w:num>
  <w:num w:numId="14">
    <w:abstractNumId w:val="3"/>
  </w:num>
  <w:num w:numId="15">
    <w:abstractNumId w:val="24"/>
  </w:num>
  <w:num w:numId="16">
    <w:abstractNumId w:val="17"/>
  </w:num>
  <w:num w:numId="17">
    <w:abstractNumId w:val="6"/>
  </w:num>
  <w:num w:numId="18">
    <w:abstractNumId w:val="9"/>
  </w:num>
  <w:num w:numId="19">
    <w:abstractNumId w:val="19"/>
  </w:num>
  <w:num w:numId="20">
    <w:abstractNumId w:val="14"/>
  </w:num>
  <w:num w:numId="21">
    <w:abstractNumId w:val="0"/>
  </w:num>
  <w:num w:numId="22">
    <w:abstractNumId w:val="18"/>
  </w:num>
  <w:num w:numId="23">
    <w:abstractNumId w:val="23"/>
  </w:num>
  <w:num w:numId="24">
    <w:abstractNumId w:val="27"/>
  </w:num>
  <w:num w:numId="25">
    <w:abstractNumId w:val="7"/>
  </w:num>
  <w:num w:numId="26">
    <w:abstractNumId w:val="11"/>
  </w:num>
  <w:num w:numId="27">
    <w:abstractNumId w:val="20"/>
  </w:num>
  <w:num w:numId="28">
    <w:abstractNumId w:val="16"/>
  </w:num>
  <w:num w:numId="29">
    <w:abstractNumId w:val="2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3684"/>
    <w:rsid w:val="00011DD6"/>
    <w:rsid w:val="0003344C"/>
    <w:rsid w:val="00081B5C"/>
    <w:rsid w:val="000968A8"/>
    <w:rsid w:val="000C40F4"/>
    <w:rsid w:val="00107D75"/>
    <w:rsid w:val="00113484"/>
    <w:rsid w:val="00114541"/>
    <w:rsid w:val="00135128"/>
    <w:rsid w:val="00160B90"/>
    <w:rsid w:val="001C24AD"/>
    <w:rsid w:val="0025541D"/>
    <w:rsid w:val="0026571C"/>
    <w:rsid w:val="002A23F7"/>
    <w:rsid w:val="002A2776"/>
    <w:rsid w:val="002C71A2"/>
    <w:rsid w:val="002D3651"/>
    <w:rsid w:val="002D6562"/>
    <w:rsid w:val="002E0EC2"/>
    <w:rsid w:val="002F75ED"/>
    <w:rsid w:val="00310BFC"/>
    <w:rsid w:val="003113C3"/>
    <w:rsid w:val="0033057B"/>
    <w:rsid w:val="003456E5"/>
    <w:rsid w:val="003529CE"/>
    <w:rsid w:val="00361C71"/>
    <w:rsid w:val="003B6A4A"/>
    <w:rsid w:val="003F0C4D"/>
    <w:rsid w:val="00413307"/>
    <w:rsid w:val="00414845"/>
    <w:rsid w:val="004175E1"/>
    <w:rsid w:val="00445049"/>
    <w:rsid w:val="00466446"/>
    <w:rsid w:val="0048320C"/>
    <w:rsid w:val="00494108"/>
    <w:rsid w:val="00496AE3"/>
    <w:rsid w:val="004C28B4"/>
    <w:rsid w:val="004E2FAD"/>
    <w:rsid w:val="004E4854"/>
    <w:rsid w:val="004E6907"/>
    <w:rsid w:val="005143E2"/>
    <w:rsid w:val="0052271D"/>
    <w:rsid w:val="0054526B"/>
    <w:rsid w:val="00577E58"/>
    <w:rsid w:val="005D51BB"/>
    <w:rsid w:val="0065791C"/>
    <w:rsid w:val="006769CD"/>
    <w:rsid w:val="006A0823"/>
    <w:rsid w:val="006A1380"/>
    <w:rsid w:val="006A67E7"/>
    <w:rsid w:val="006C1461"/>
    <w:rsid w:val="006E19C4"/>
    <w:rsid w:val="006F4164"/>
    <w:rsid w:val="006F74D3"/>
    <w:rsid w:val="00736B4E"/>
    <w:rsid w:val="007C317C"/>
    <w:rsid w:val="007D6222"/>
    <w:rsid w:val="007E44AE"/>
    <w:rsid w:val="007F68E2"/>
    <w:rsid w:val="00811930"/>
    <w:rsid w:val="008203A1"/>
    <w:rsid w:val="00853684"/>
    <w:rsid w:val="00863684"/>
    <w:rsid w:val="008D7636"/>
    <w:rsid w:val="0090695A"/>
    <w:rsid w:val="0095470B"/>
    <w:rsid w:val="0097463D"/>
    <w:rsid w:val="00990794"/>
    <w:rsid w:val="009B4D03"/>
    <w:rsid w:val="009B6013"/>
    <w:rsid w:val="009D07A5"/>
    <w:rsid w:val="009E5CA6"/>
    <w:rsid w:val="00A07DED"/>
    <w:rsid w:val="00A1131E"/>
    <w:rsid w:val="00A15131"/>
    <w:rsid w:val="00A21258"/>
    <w:rsid w:val="00A45375"/>
    <w:rsid w:val="00A624C9"/>
    <w:rsid w:val="00A86E98"/>
    <w:rsid w:val="00AB141E"/>
    <w:rsid w:val="00AB16AF"/>
    <w:rsid w:val="00AB50BD"/>
    <w:rsid w:val="00AC729F"/>
    <w:rsid w:val="00AD14D4"/>
    <w:rsid w:val="00AE18B1"/>
    <w:rsid w:val="00AE2B32"/>
    <w:rsid w:val="00AF31CD"/>
    <w:rsid w:val="00B46A95"/>
    <w:rsid w:val="00B6583D"/>
    <w:rsid w:val="00BA700D"/>
    <w:rsid w:val="00BF0557"/>
    <w:rsid w:val="00C019BB"/>
    <w:rsid w:val="00C078D1"/>
    <w:rsid w:val="00C2459D"/>
    <w:rsid w:val="00C24C51"/>
    <w:rsid w:val="00C27C51"/>
    <w:rsid w:val="00C42755"/>
    <w:rsid w:val="00C84DAA"/>
    <w:rsid w:val="00C87B74"/>
    <w:rsid w:val="00D02748"/>
    <w:rsid w:val="00D045AC"/>
    <w:rsid w:val="00D23FC5"/>
    <w:rsid w:val="00D444C3"/>
    <w:rsid w:val="00D56E07"/>
    <w:rsid w:val="00D64BBD"/>
    <w:rsid w:val="00DA3DA8"/>
    <w:rsid w:val="00DB129C"/>
    <w:rsid w:val="00DC7B35"/>
    <w:rsid w:val="00DE6238"/>
    <w:rsid w:val="00E10ED0"/>
    <w:rsid w:val="00E32086"/>
    <w:rsid w:val="00E46EA3"/>
    <w:rsid w:val="00E57B3B"/>
    <w:rsid w:val="00E61BAC"/>
    <w:rsid w:val="00E63043"/>
    <w:rsid w:val="00E850A7"/>
    <w:rsid w:val="00EC7174"/>
    <w:rsid w:val="00ED4476"/>
    <w:rsid w:val="00EE7F5F"/>
    <w:rsid w:val="00EF3529"/>
    <w:rsid w:val="00F23E6A"/>
    <w:rsid w:val="00F362A8"/>
    <w:rsid w:val="00F47FB2"/>
    <w:rsid w:val="00F7045D"/>
    <w:rsid w:val="00F9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684"/>
    <w:pPr>
      <w:spacing w:after="0" w:line="240" w:lineRule="auto"/>
    </w:pPr>
    <w:rPr>
      <w:rFonts w:ascii="Arial Mon" w:eastAsia="Times New Roman" w:hAnsi="Arial Mon" w:cs="Times New Roman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DD303-B2F5-437D-8604-C8C92AA4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6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bu009</dc:creator>
  <cp:lastModifiedBy>bu009</cp:lastModifiedBy>
  <cp:revision>64</cp:revision>
  <cp:lastPrinted>2016-04-19T02:58:00Z</cp:lastPrinted>
  <dcterms:created xsi:type="dcterms:W3CDTF">2015-12-08T02:41:00Z</dcterms:created>
  <dcterms:modified xsi:type="dcterms:W3CDTF">2016-04-19T04:32:00Z</dcterms:modified>
</cp:coreProperties>
</file>