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C6" w:rsidRPr="00593CAF" w:rsidRDefault="009673C6" w:rsidP="00D30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599FD" wp14:editId="2BE13802">
                <wp:simplePos x="0" y="0"/>
                <wp:positionH relativeFrom="column">
                  <wp:posOffset>-9525</wp:posOffset>
                </wp:positionH>
                <wp:positionV relativeFrom="paragraph">
                  <wp:posOffset>495300</wp:posOffset>
                </wp:positionV>
                <wp:extent cx="5895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DBE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9pt" to="463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" strokecolor="black [3213]"/>
            </w:pict>
          </mc:Fallback>
        </mc:AlternateContent>
      </w:r>
      <w:r w:rsidR="00D30387" w:rsidRPr="00593CAF">
        <w:rPr>
          <w:rFonts w:ascii="Times New Roman" w:hAnsi="Times New Roman" w:cs="Times New Roman"/>
          <w:b/>
          <w:sz w:val="24"/>
          <w:szCs w:val="24"/>
          <w:lang w:val="mn-MN"/>
        </w:rPr>
        <w:t>ХУВ</w:t>
      </w:r>
      <w:r w:rsidR="0023054E" w:rsidRPr="00593CAF">
        <w:rPr>
          <w:rFonts w:ascii="Times New Roman" w:hAnsi="Times New Roman" w:cs="Times New Roman"/>
          <w:b/>
          <w:sz w:val="24"/>
          <w:szCs w:val="24"/>
          <w:lang w:val="mn-MN"/>
        </w:rPr>
        <w:t>ЬЦ</w:t>
      </w:r>
      <w:r w:rsidR="00377795" w:rsidRPr="00593CAF">
        <w:rPr>
          <w:rFonts w:ascii="Times New Roman" w:hAnsi="Times New Roman" w:cs="Times New Roman"/>
          <w:b/>
          <w:sz w:val="24"/>
          <w:szCs w:val="24"/>
          <w:lang w:val="mn-MN"/>
        </w:rPr>
        <w:t>АА ЭЗЭМШИГЧДИЙН ХУРЛЫН ТОГТООЛ</w:t>
      </w:r>
    </w:p>
    <w:p w:rsidR="009673C6" w:rsidRPr="00593CAF" w:rsidRDefault="009673C6" w:rsidP="009673C6">
      <w:pPr>
        <w:rPr>
          <w:rFonts w:ascii="Times New Roman" w:hAnsi="Times New Roman" w:cs="Times New Roman"/>
          <w:sz w:val="24"/>
          <w:szCs w:val="24"/>
        </w:rPr>
      </w:pPr>
    </w:p>
    <w:p w:rsidR="00D30387" w:rsidRPr="00593CAF" w:rsidRDefault="009673C6" w:rsidP="009673C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93CAF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Pr="00593CAF">
        <w:rPr>
          <w:rFonts w:ascii="Times New Roman" w:hAnsi="Times New Roman" w:cs="Times New Roman"/>
          <w:sz w:val="24"/>
          <w:szCs w:val="24"/>
        </w:rPr>
        <w:t xml:space="preserve">__ 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оны </w:t>
      </w:r>
      <w:r w:rsidRPr="00593CAF">
        <w:rPr>
          <w:rFonts w:ascii="Times New Roman" w:hAnsi="Times New Roman" w:cs="Times New Roman"/>
          <w:sz w:val="24"/>
          <w:szCs w:val="24"/>
        </w:rPr>
        <w:t>__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-р сарын </w:t>
      </w:r>
      <w:r w:rsidRPr="00593CAF">
        <w:rPr>
          <w:rFonts w:ascii="Times New Roman" w:hAnsi="Times New Roman" w:cs="Times New Roman"/>
          <w:sz w:val="24"/>
          <w:szCs w:val="24"/>
        </w:rPr>
        <w:t>__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A10A37">
        <w:rPr>
          <w:rFonts w:ascii="Times New Roman" w:hAnsi="Times New Roman" w:cs="Times New Roman"/>
          <w:sz w:val="24"/>
          <w:szCs w:val="24"/>
          <w:lang w:val="mn-MN"/>
        </w:rPr>
        <w:t>ний/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>ны өдөр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30387" w:rsidRPr="00593CAF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593CAF">
        <w:rPr>
          <w:rFonts w:ascii="Times New Roman" w:hAnsi="Times New Roman" w:cs="Times New Roman"/>
          <w:sz w:val="24"/>
          <w:szCs w:val="24"/>
        </w:rPr>
        <w:t>__</w:t>
      </w:r>
      <w:r w:rsidRPr="00593CAF">
        <w:rPr>
          <w:rFonts w:ascii="Times New Roman" w:hAnsi="Times New Roman" w:cs="Times New Roman"/>
          <w:sz w:val="24"/>
          <w:szCs w:val="24"/>
        </w:rPr>
        <w:tab/>
      </w:r>
      <w:r w:rsidRPr="00593CAF">
        <w:rPr>
          <w:rFonts w:ascii="Times New Roman" w:hAnsi="Times New Roman" w:cs="Times New Roman"/>
          <w:sz w:val="24"/>
          <w:szCs w:val="24"/>
        </w:rPr>
        <w:tab/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ab/>
        <w:t>Улаанбаатар хот</w:t>
      </w:r>
      <w:r w:rsidRPr="00593CAF">
        <w:rPr>
          <w:rFonts w:ascii="Times New Roman" w:hAnsi="Times New Roman" w:cs="Times New Roman"/>
          <w:sz w:val="24"/>
          <w:szCs w:val="24"/>
        </w:rPr>
        <w:tab/>
      </w:r>
    </w:p>
    <w:p w:rsidR="00D30387" w:rsidRPr="00A3582B" w:rsidRDefault="00D30387" w:rsidP="00A35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87" w:rsidRPr="00A3582B" w:rsidRDefault="00A3582B" w:rsidP="00A3582B">
      <w:pPr>
        <w:jc w:val="center"/>
        <w:rPr>
          <w:rFonts w:ascii="Times New Roman" w:hAnsi="Times New Roman" w:cs="Times New Roman"/>
          <w:b/>
          <w:lang w:val="mn-MN"/>
        </w:rPr>
      </w:pPr>
      <w:r w:rsidRPr="00A3582B">
        <w:rPr>
          <w:rFonts w:ascii="Times New Roman" w:hAnsi="Times New Roman" w:cs="Times New Roman"/>
          <w:b/>
          <w:lang w:val="mn-MN"/>
        </w:rPr>
        <w:t>САНХҮҮГИЙН ТАЙЛАН БАТЛАХ</w:t>
      </w:r>
      <w:r w:rsidR="00ED44F2">
        <w:rPr>
          <w:rFonts w:ascii="Times New Roman" w:hAnsi="Times New Roman" w:cs="Times New Roman"/>
          <w:b/>
        </w:rPr>
        <w:t xml:space="preserve"> </w:t>
      </w:r>
      <w:r w:rsidRPr="00A3582B">
        <w:rPr>
          <w:rFonts w:ascii="Times New Roman" w:hAnsi="Times New Roman" w:cs="Times New Roman"/>
          <w:b/>
          <w:lang w:val="mn-MN"/>
        </w:rPr>
        <w:t>ТУХАЙ</w:t>
      </w:r>
    </w:p>
    <w:p w:rsidR="004A2E49" w:rsidRPr="00593CAF" w:rsidRDefault="004A2E49" w:rsidP="00593CA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93CAF">
        <w:rPr>
          <w:rFonts w:ascii="Times New Roman" w:hAnsi="Times New Roman" w:cs="Times New Roman"/>
          <w:sz w:val="24"/>
          <w:szCs w:val="24"/>
        </w:rPr>
        <w:tab/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 дугаар зүйлийн 62.1.9</w:t>
      </w:r>
      <w:r w:rsidR="00B55283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B55283">
        <w:rPr>
          <w:rFonts w:ascii="Times New Roman" w:hAnsi="Times New Roman" w:cs="Times New Roman"/>
          <w:sz w:val="24"/>
          <w:szCs w:val="24"/>
        </w:rPr>
        <w:t>62.1.15, 62.1.16</w:t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 w:rsidR="00B55283">
        <w:rPr>
          <w:rFonts w:ascii="Times New Roman" w:hAnsi="Times New Roman" w:cs="Times New Roman"/>
          <w:sz w:val="24"/>
          <w:szCs w:val="24"/>
          <w:lang w:val="mn-MN"/>
        </w:rPr>
        <w:t>ахь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 заалт болон 2016 оны </w:t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>04 дүгээр сарын 29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-ны өдрийн </w:t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="001F07BB">
        <w:rPr>
          <w:rFonts w:ascii="Times New Roman" w:hAnsi="Times New Roman" w:cs="Times New Roman"/>
          <w:sz w:val="24"/>
          <w:szCs w:val="24"/>
        </w:rPr>
        <w:t>/</w:t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>01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 тоот Хувьца</w:t>
      </w:r>
      <w:r w:rsidR="00AB0EDD" w:rsidRPr="00593CAF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 эзэмшигчдийн хурлын тэмдэглэл бол</w:t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>он Тооллогын комиссын тогтоолыг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 тус тус үндэслэн ТОГТООХ нь:</w:t>
      </w:r>
    </w:p>
    <w:p w:rsidR="00C330C0" w:rsidRDefault="004A2E49" w:rsidP="00593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</w:t>
      </w:r>
      <w:r w:rsidR="007B17F8">
        <w:rPr>
          <w:rFonts w:ascii="Times New Roman" w:hAnsi="Times New Roman" w:cs="Times New Roman"/>
          <w:sz w:val="24"/>
          <w:szCs w:val="24"/>
          <w:lang w:val="mn-MN"/>
        </w:rPr>
        <w:t>дүгнэсэн</w:t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 xml:space="preserve"> Жинст Увс ХК-ийн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 xml:space="preserve"> 2015 оны санхүүгийн болон үйл ажиллагааны тайланг баталсугай.</w:t>
      </w:r>
      <w:r w:rsidR="00A3582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A3582B" w:rsidRPr="00A3582B" w:rsidRDefault="003E0538" w:rsidP="00A358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Би Ди Өү А</w:t>
      </w:r>
      <w:r w:rsidR="00A3582B">
        <w:rPr>
          <w:rFonts w:ascii="Times New Roman" w:hAnsi="Times New Roman" w:cs="Times New Roman"/>
          <w:sz w:val="24"/>
          <w:szCs w:val="24"/>
          <w:lang w:val="mn-MN"/>
        </w:rPr>
        <w:t>удит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ХХК-ийн гүйцэтгэсэн аудитын</w:t>
      </w:r>
      <w:r w:rsidR="00A3582B">
        <w:rPr>
          <w:rFonts w:ascii="Times New Roman" w:hAnsi="Times New Roman" w:cs="Times New Roman"/>
          <w:sz w:val="24"/>
          <w:szCs w:val="24"/>
          <w:lang w:val="mn-MN"/>
        </w:rPr>
        <w:t xml:space="preserve"> дүгнэлтийн дагуу  компанийн нийт активын бүрт</w:t>
      </w:r>
      <w:r w:rsidR="00ED44F2">
        <w:rPr>
          <w:rFonts w:ascii="Times New Roman" w:hAnsi="Times New Roman" w:cs="Times New Roman"/>
          <w:sz w:val="24"/>
          <w:szCs w:val="24"/>
          <w:lang w:val="mn-MN"/>
        </w:rPr>
        <w:t>гэлд өөрчлөлт оруулж 113,994,700</w:t>
      </w:r>
      <w:r w:rsidR="00A3582B">
        <w:rPr>
          <w:rFonts w:ascii="Times New Roman" w:hAnsi="Times New Roman" w:cs="Times New Roman"/>
          <w:sz w:val="24"/>
          <w:szCs w:val="24"/>
          <w:lang w:val="mn-MN"/>
        </w:rPr>
        <w:t xml:space="preserve"> сая хөрөнгийг 10,000,000 болгон өөрчлөлт оруулсугай, 2016 оны эхний хагас жилийн санхүүгийн тайланд </w:t>
      </w:r>
      <w:r w:rsidR="00EA5BFD">
        <w:rPr>
          <w:rFonts w:ascii="Times New Roman" w:hAnsi="Times New Roman" w:cs="Times New Roman"/>
          <w:sz w:val="24"/>
          <w:szCs w:val="24"/>
          <w:lang w:val="mn-MN"/>
        </w:rPr>
        <w:t xml:space="preserve">холбогдох </w:t>
      </w:r>
      <w:r w:rsidR="00A3582B">
        <w:rPr>
          <w:rFonts w:ascii="Times New Roman" w:hAnsi="Times New Roman" w:cs="Times New Roman"/>
          <w:sz w:val="24"/>
          <w:szCs w:val="24"/>
          <w:lang w:val="mn-MN"/>
        </w:rPr>
        <w:t>залруулгыг</w:t>
      </w:r>
      <w:r w:rsidR="00EA5BF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A3582B">
        <w:rPr>
          <w:rFonts w:ascii="Times New Roman" w:hAnsi="Times New Roman" w:cs="Times New Roman"/>
          <w:sz w:val="24"/>
          <w:szCs w:val="24"/>
          <w:lang w:val="mn-MN"/>
        </w:rPr>
        <w:t xml:space="preserve">оруулсугай. </w:t>
      </w:r>
    </w:p>
    <w:p w:rsidR="00AB0EDD" w:rsidRPr="00593CAF" w:rsidRDefault="00AB0EDD" w:rsidP="004A2E49">
      <w:pPr>
        <w:pStyle w:val="ListParagraph"/>
        <w:ind w:left="765"/>
        <w:rPr>
          <w:rFonts w:ascii="Times New Roman" w:hAnsi="Times New Roman" w:cs="Times New Roman"/>
          <w:sz w:val="24"/>
          <w:szCs w:val="24"/>
          <w:lang w:val="mn-MN"/>
        </w:rPr>
      </w:pPr>
    </w:p>
    <w:p w:rsidR="00A10A37" w:rsidRDefault="00A10A37" w:rsidP="00AB0EDD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493EA9" w:rsidRDefault="00AB0EDD" w:rsidP="00AB0EDD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  <w:sectPr w:rsidR="00493EA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93CAF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ab/>
      </w:r>
      <w:r w:rsidR="001F07BB">
        <w:rPr>
          <w:rFonts w:ascii="Times New Roman" w:hAnsi="Times New Roman" w:cs="Times New Roman"/>
          <w:sz w:val="24"/>
          <w:szCs w:val="24"/>
          <w:lang w:val="mn-MN"/>
        </w:rPr>
        <w:t>Г.</w:t>
      </w:r>
      <w:r w:rsidRPr="00593CAF">
        <w:rPr>
          <w:rFonts w:ascii="Times New Roman" w:hAnsi="Times New Roman" w:cs="Times New Roman"/>
          <w:sz w:val="24"/>
          <w:szCs w:val="24"/>
          <w:lang w:val="mn-MN"/>
        </w:rPr>
        <w:t>СЭЛЭНГЭ</w:t>
      </w:r>
    </w:p>
    <w:p w:rsidR="00493EA9" w:rsidRPr="00BF1C99" w:rsidRDefault="00493EA9" w:rsidP="00493EA9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b/>
          <w:sz w:val="24"/>
          <w:szCs w:val="24"/>
          <w:lang w:val="mn-MN"/>
        </w:rPr>
        <w:lastRenderedPageBreak/>
        <w:t>ТӨЛӨӨЛӨН УДИРДАХ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ЗӨВЛӨЛИЙН</w:t>
      </w:r>
      <w:r w:rsidRPr="00BF1C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ГИШҮҮД ТОМИЛОХ ТУХАЙ</w:t>
      </w:r>
    </w:p>
    <w:p w:rsidR="00493EA9" w:rsidRPr="00BF1C99" w:rsidRDefault="00493EA9" w:rsidP="00493EA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</w:rPr>
        <w:tab/>
      </w:r>
      <w:r w:rsidRPr="00BF1C99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 дугаар зүйлийн 62.1.7 дахь заалт болон 2016 оны 04 дүгээр сарын 29-ны өдрийн 16</w:t>
      </w:r>
      <w:r w:rsidRPr="00BF1C99">
        <w:rPr>
          <w:rFonts w:ascii="Times New Roman" w:hAnsi="Times New Roman" w:cs="Times New Roman"/>
          <w:sz w:val="24"/>
          <w:szCs w:val="24"/>
        </w:rPr>
        <w:t>/</w:t>
      </w:r>
      <w:r w:rsidRPr="00BF1C99">
        <w:rPr>
          <w:rFonts w:ascii="Times New Roman" w:hAnsi="Times New Roman" w:cs="Times New Roman"/>
          <w:sz w:val="24"/>
          <w:szCs w:val="24"/>
          <w:lang w:val="mn-MN"/>
        </w:rPr>
        <w:t>01 тоот Хувьцаа эзэмшигчдийн хурлын тэмдэглэл болон Тооллогын комиссын тогтоолыг тус тус үндэслэн ТОГТООХ нь:</w:t>
      </w:r>
    </w:p>
    <w:p w:rsidR="00493EA9" w:rsidRPr="00BF1C99" w:rsidRDefault="00493EA9" w:rsidP="001606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Төлөөлөн удирдах зөвлөлийн бүрэн эрхийг хугацаанаас нь өмнө дуусгавар болгосугай.</w:t>
      </w:r>
    </w:p>
    <w:p w:rsidR="00493EA9" w:rsidRPr="00BF1C99" w:rsidRDefault="00493EA9" w:rsidP="001606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Дараах гишүүдийг Төлөөлөн удирдах зөвлөлд сонгон томилсугай. Үүнд:</w:t>
      </w:r>
    </w:p>
    <w:p w:rsidR="00493EA9" w:rsidRPr="00BF1C99" w:rsidRDefault="00493EA9" w:rsidP="00493EA9">
      <w:pPr>
        <w:pStyle w:val="ListParagraph"/>
        <w:ind w:left="148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Ердийн гишүүдээр: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Ч.Ганхуяг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Б.Ганбат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Ч.Ганзориг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М.Сэргэлэн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А.Батболд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П.Батбаяр</w:t>
      </w:r>
    </w:p>
    <w:p w:rsidR="00493EA9" w:rsidRPr="00BF1C99" w:rsidRDefault="00493EA9" w:rsidP="00493EA9">
      <w:pPr>
        <w:pStyle w:val="ListParagraph"/>
        <w:ind w:left="1485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Хараат бус гишүүдээр: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Х.Далайбаяр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Ө.Ашхүү</w:t>
      </w:r>
    </w:p>
    <w:p w:rsidR="00493EA9" w:rsidRPr="00BF1C99" w:rsidRDefault="00493EA9" w:rsidP="00493E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Д.Мөнхтөр</w:t>
      </w:r>
    </w:p>
    <w:p w:rsidR="00493EA9" w:rsidRPr="00BF1C99" w:rsidRDefault="00493EA9" w:rsidP="00493EA9">
      <w:pPr>
        <w:pStyle w:val="ListParagraph"/>
        <w:ind w:left="765"/>
        <w:rPr>
          <w:rFonts w:ascii="Times New Roman" w:hAnsi="Times New Roman" w:cs="Times New Roman"/>
          <w:sz w:val="24"/>
          <w:szCs w:val="24"/>
          <w:lang w:val="mn-MN"/>
        </w:rPr>
      </w:pPr>
    </w:p>
    <w:p w:rsidR="00493EA9" w:rsidRPr="00BF1C99" w:rsidRDefault="00493EA9" w:rsidP="00493EA9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BF1C99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Pr="00BF1C99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F1C99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F1C99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F1C99">
        <w:rPr>
          <w:rFonts w:ascii="Times New Roman" w:hAnsi="Times New Roman" w:cs="Times New Roman"/>
          <w:sz w:val="24"/>
          <w:szCs w:val="24"/>
          <w:lang w:val="mn-MN"/>
        </w:rPr>
        <w:tab/>
        <w:t>Г.СЭЛЭНГЭ</w:t>
      </w:r>
    </w:p>
    <w:p w:rsidR="00493EA9" w:rsidRPr="00BF1C99" w:rsidRDefault="00493EA9" w:rsidP="00493EA9">
      <w:pPr>
        <w:pStyle w:val="ListParagraph"/>
        <w:ind w:left="765"/>
        <w:rPr>
          <w:rFonts w:ascii="Times New Roman" w:hAnsi="Times New Roman" w:cs="Times New Roman"/>
          <w:sz w:val="24"/>
          <w:szCs w:val="24"/>
          <w:lang w:val="mn-MN"/>
        </w:rPr>
      </w:pPr>
    </w:p>
    <w:p w:rsidR="00493EA9" w:rsidRDefault="00493EA9" w:rsidP="00AB0EDD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  <w:sectPr w:rsidR="00493E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3EA9" w:rsidRPr="000A1A14" w:rsidRDefault="00493EA9" w:rsidP="00493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29E68" wp14:editId="23F3A991">
                <wp:simplePos x="0" y="0"/>
                <wp:positionH relativeFrom="column">
                  <wp:posOffset>-123825</wp:posOffset>
                </wp:positionH>
                <wp:positionV relativeFrom="paragraph">
                  <wp:posOffset>304800</wp:posOffset>
                </wp:positionV>
                <wp:extent cx="6115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EAE5A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4pt" to="471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" strokecolor="windowText"/>
            </w:pict>
          </mc:Fallback>
        </mc:AlternateContent>
      </w:r>
      <w:r w:rsidRPr="000A1A14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ХУРЛЫН ТОГТООЛ</w:t>
      </w:r>
    </w:p>
    <w:p w:rsidR="00493EA9" w:rsidRPr="000A1A14" w:rsidRDefault="00493EA9" w:rsidP="00493EA9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3EA9" w:rsidRPr="000A1A14" w:rsidRDefault="00493EA9" w:rsidP="00493EA9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Pr="000A1A14">
        <w:rPr>
          <w:rFonts w:ascii="Times New Roman" w:hAnsi="Times New Roman" w:cs="Times New Roman"/>
          <w:sz w:val="24"/>
          <w:szCs w:val="24"/>
        </w:rPr>
        <w:t xml:space="preserve">__ 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оны </w:t>
      </w:r>
      <w:r w:rsidRPr="000A1A14">
        <w:rPr>
          <w:rFonts w:ascii="Times New Roman" w:hAnsi="Times New Roman" w:cs="Times New Roman"/>
          <w:sz w:val="24"/>
          <w:szCs w:val="24"/>
        </w:rPr>
        <w:t>__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-р сарын </w:t>
      </w:r>
      <w:r w:rsidRPr="000A1A14">
        <w:rPr>
          <w:rFonts w:ascii="Times New Roman" w:hAnsi="Times New Roman" w:cs="Times New Roman"/>
          <w:sz w:val="24"/>
          <w:szCs w:val="24"/>
        </w:rPr>
        <w:t>__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-ны өдөр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  <w:t>Дугаар</w:t>
      </w:r>
      <w:r w:rsidRPr="000A1A14">
        <w:rPr>
          <w:rFonts w:ascii="Times New Roman" w:hAnsi="Times New Roman" w:cs="Times New Roman"/>
          <w:sz w:val="24"/>
          <w:szCs w:val="24"/>
        </w:rPr>
        <w:t>__</w:t>
      </w:r>
      <w:r w:rsidRPr="000A1A14">
        <w:rPr>
          <w:rFonts w:ascii="Times New Roman" w:hAnsi="Times New Roman" w:cs="Times New Roman"/>
          <w:sz w:val="24"/>
          <w:szCs w:val="24"/>
        </w:rPr>
        <w:tab/>
      </w:r>
      <w:r w:rsidRPr="000A1A14">
        <w:rPr>
          <w:rFonts w:ascii="Times New Roman" w:hAnsi="Times New Roman" w:cs="Times New Roman"/>
          <w:sz w:val="24"/>
          <w:szCs w:val="24"/>
        </w:rPr>
        <w:tab/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  <w:t>Улаанбаатар хот</w:t>
      </w:r>
      <w:r w:rsidRPr="000A1A14">
        <w:rPr>
          <w:rFonts w:ascii="Times New Roman" w:hAnsi="Times New Roman" w:cs="Times New Roman"/>
          <w:sz w:val="24"/>
          <w:szCs w:val="24"/>
        </w:rPr>
        <w:tab/>
      </w:r>
    </w:p>
    <w:p w:rsidR="00493EA9" w:rsidRPr="000A1A14" w:rsidRDefault="00493EA9" w:rsidP="00493EA9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b/>
          <w:sz w:val="24"/>
          <w:szCs w:val="24"/>
          <w:lang w:val="mn-MN"/>
        </w:rPr>
        <w:t>АРД САНХҮҮГИЙН НЭГДЭЛ ХК-ТАЙ НЭГДЭХ ТУХАЙ</w:t>
      </w:r>
    </w:p>
    <w:p w:rsidR="00493EA9" w:rsidRPr="000A1A14" w:rsidRDefault="00493EA9" w:rsidP="00493EA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</w:rPr>
        <w:tab/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 дугаар зүйлийн 62.1.</w:t>
      </w:r>
      <w:r w:rsidRPr="000A1A14">
        <w:rPr>
          <w:rFonts w:ascii="Times New Roman" w:hAnsi="Times New Roman" w:cs="Times New Roman"/>
          <w:sz w:val="24"/>
          <w:szCs w:val="24"/>
        </w:rPr>
        <w:t xml:space="preserve">2 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дахь заалт  болон 2016 оны 04 дүгээр сарын 29-ны өдрийн 16</w:t>
      </w:r>
      <w:r w:rsidRPr="000A1A14">
        <w:rPr>
          <w:rFonts w:ascii="Times New Roman" w:hAnsi="Times New Roman" w:cs="Times New Roman"/>
          <w:sz w:val="24"/>
          <w:szCs w:val="24"/>
        </w:rPr>
        <w:t>/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01 тоот Хувьцаа эзэмшигчдийн хурлын тэмдэглэл болон Тооллогын комиссын тогтоолыг тус тус үндэслэн ТОГТООХ нь:</w:t>
      </w:r>
    </w:p>
    <w:p w:rsidR="00493EA9" w:rsidRPr="000A1A14" w:rsidRDefault="00493EA9" w:rsidP="00493E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>Жинст Увс ХК-ийг Ард санхүүгийн нэгдэл ХК-тай нэгтгэх замаар компанийг өөрчлөн байгуулахыг зөвшөөрсүгэй.</w:t>
      </w:r>
    </w:p>
    <w:p w:rsidR="00493EA9" w:rsidRPr="000A1A14" w:rsidRDefault="00493EA9" w:rsidP="00493E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Жинст Увс ХК-ийг Ард санхүүгийн нэгдэл ХК-тай нэгтгэн өөрчлөн байгуулж, “Жинст Увс” компанийн нэрийг “Ард санхүүгийн нэгдэл” болгон өөрчилсүгэй. </w:t>
      </w:r>
    </w:p>
    <w:p w:rsidR="00493EA9" w:rsidRPr="000A1A14" w:rsidRDefault="00493EA9" w:rsidP="00493E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Жинст Увс ХК-ийг 17,194,364 ширхэг энгийн хувьцаа нэмж гарган нийт 22,805,923 зарласан хувьцаатай болж, нэмж гаргасан 17,194,364 Ард санхүүгийн нэгдлийг хувьцаа эзэмшигчдэд эзэмшүүлсүгэй. </w:t>
      </w:r>
    </w:p>
    <w:p w:rsidR="00493EA9" w:rsidRPr="000A1A14" w:rsidRDefault="00493EA9" w:rsidP="00493E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>Нэгтгэх үйл ажиллагааг хэрэгжүүлэхтэй холбоотойгоор компани хооронд нэгтгэх гэрээг нэгдүгээр хавсралтаар, нэгтгэх журам, төслийг хоёрдугаар хавсралтаар, нэг</w:t>
      </w:r>
      <w:bookmarkStart w:id="0" w:name="_GoBack"/>
      <w:bookmarkEnd w:id="0"/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дэж байгаа компани буюу Ард санхүүгийн нэгдэлийн үнэт цаасыг нэгтгэж байгаа компани Жинст Увсийн үнэт цаасад хөрвүүлэх журмыг гуравдугаар хавсралтаар баталж, хэрэгжилтийг хангаж ажиллахыг Төлөөлөн удирдах зөвлөл </w:t>
      </w:r>
      <w:r w:rsidRPr="000A1A14">
        <w:rPr>
          <w:rFonts w:ascii="Times New Roman" w:hAnsi="Times New Roman" w:cs="Times New Roman"/>
          <w:sz w:val="24"/>
          <w:szCs w:val="24"/>
        </w:rPr>
        <w:t>/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Ч.Ганхуяг</w:t>
      </w:r>
      <w:r w:rsidRPr="000A1A14">
        <w:rPr>
          <w:rFonts w:ascii="Times New Roman" w:hAnsi="Times New Roman" w:cs="Times New Roman"/>
          <w:sz w:val="24"/>
          <w:szCs w:val="24"/>
        </w:rPr>
        <w:t>/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-д даалгасугай.</w:t>
      </w:r>
    </w:p>
    <w:p w:rsidR="00493EA9" w:rsidRPr="000A1A14" w:rsidRDefault="00493EA9" w:rsidP="00493E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Жинст Увс ХК болон Ард санхүүгийн нэгдэл ХК-ийг нэгтгэн замаар өөрчлөн байгуулах комисст Ард секьюритиз ҮЦК ХХК-г томилон ажилуулсугай. </w:t>
      </w:r>
    </w:p>
    <w:p w:rsidR="00493EA9" w:rsidRPr="000A1A14" w:rsidRDefault="00493EA9" w:rsidP="00493E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>Нэгтгэх үйл ажиллагаатай холбоотойгоор компаний дүрмийг шинэчлэн батлах Улсын бүртгэлийн газар болон Татвар, санхүүгийн холбогдох байгууллагад бүртгүүлэх болон холбогдох бусад арга хэмжээ авах ажиллахыг</w:t>
      </w:r>
      <w:r w:rsidRPr="000A1A14">
        <w:rPr>
          <w:rFonts w:ascii="Times New Roman" w:hAnsi="Times New Roman" w:cs="Times New Roman"/>
          <w:sz w:val="24"/>
          <w:szCs w:val="24"/>
        </w:rPr>
        <w:t xml:space="preserve"> 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 </w:t>
      </w:r>
      <w:r w:rsidRPr="000A1A14">
        <w:rPr>
          <w:rFonts w:ascii="Times New Roman" w:hAnsi="Times New Roman" w:cs="Times New Roman"/>
          <w:sz w:val="24"/>
          <w:szCs w:val="24"/>
        </w:rPr>
        <w:t>/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Ч.Ганхуяг</w:t>
      </w:r>
      <w:r w:rsidRPr="000A1A14">
        <w:rPr>
          <w:rFonts w:ascii="Times New Roman" w:hAnsi="Times New Roman" w:cs="Times New Roman"/>
          <w:sz w:val="24"/>
          <w:szCs w:val="24"/>
        </w:rPr>
        <w:t>/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>-д даалгасугай.</w:t>
      </w:r>
    </w:p>
    <w:p w:rsidR="00493EA9" w:rsidRPr="000A1A14" w:rsidRDefault="00493EA9" w:rsidP="00493EA9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493EA9" w:rsidRPr="000A1A14" w:rsidRDefault="00493EA9" w:rsidP="00493EA9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493EA9" w:rsidRPr="000A1A14" w:rsidRDefault="00493EA9" w:rsidP="00493EA9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0A1A14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0A1A14">
        <w:rPr>
          <w:rFonts w:ascii="Times New Roman" w:hAnsi="Times New Roman" w:cs="Times New Roman"/>
          <w:sz w:val="24"/>
          <w:szCs w:val="24"/>
          <w:lang w:val="mn-MN"/>
        </w:rPr>
        <w:tab/>
        <w:t>Г.СЭЛЭНГЭ</w:t>
      </w:r>
    </w:p>
    <w:p w:rsidR="00493EA9" w:rsidRPr="000A1A14" w:rsidRDefault="00493EA9" w:rsidP="00493EA9">
      <w:pPr>
        <w:pStyle w:val="ListParagraph"/>
        <w:ind w:left="765"/>
        <w:rPr>
          <w:rFonts w:ascii="Times New Roman" w:hAnsi="Times New Roman" w:cs="Times New Roman"/>
          <w:sz w:val="24"/>
          <w:szCs w:val="24"/>
          <w:lang w:val="mn-MN"/>
        </w:rPr>
      </w:pPr>
    </w:p>
    <w:p w:rsidR="00AB0EDD" w:rsidRPr="00593CAF" w:rsidRDefault="00AB0EDD" w:rsidP="00AB0EDD">
      <w:pPr>
        <w:ind w:left="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AB0EDD" w:rsidRPr="00593CAF" w:rsidRDefault="00AB0EDD" w:rsidP="004A2E49">
      <w:pPr>
        <w:pStyle w:val="ListParagraph"/>
        <w:ind w:left="765"/>
        <w:rPr>
          <w:rFonts w:ascii="Times New Roman" w:hAnsi="Times New Roman" w:cs="Times New Roman"/>
          <w:sz w:val="24"/>
          <w:szCs w:val="24"/>
          <w:lang w:val="mn-MN"/>
        </w:rPr>
      </w:pPr>
    </w:p>
    <w:sectPr w:rsidR="00AB0EDD" w:rsidRPr="0059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36" w:rsidRDefault="003A7F36" w:rsidP="009673C6">
      <w:pPr>
        <w:spacing w:after="0" w:line="240" w:lineRule="auto"/>
      </w:pPr>
      <w:r>
        <w:separator/>
      </w:r>
    </w:p>
  </w:endnote>
  <w:endnote w:type="continuationSeparator" w:id="0">
    <w:p w:rsidR="003A7F36" w:rsidRDefault="003A7F36" w:rsidP="009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36" w:rsidRDefault="003A7F36" w:rsidP="009673C6">
      <w:pPr>
        <w:spacing w:after="0" w:line="240" w:lineRule="auto"/>
      </w:pPr>
      <w:r>
        <w:separator/>
      </w:r>
    </w:p>
  </w:footnote>
  <w:footnote w:type="continuationSeparator" w:id="0">
    <w:p w:rsidR="003A7F36" w:rsidRDefault="003A7F36" w:rsidP="0096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C6" w:rsidRPr="009673C6" w:rsidRDefault="009673C6">
    <w:pPr>
      <w:pStyle w:val="Header"/>
      <w:rPr>
        <w:rFonts w:ascii="Times New Roman" w:hAnsi="Times New Roman" w:cs="Times New Roman"/>
        <w:b/>
        <w:color w:val="365F91" w:themeColor="accent1" w:themeShade="BF"/>
        <w:sz w:val="40"/>
        <w:szCs w:val="40"/>
        <w:lang w:val="mn-MN"/>
      </w:rPr>
    </w:pPr>
    <w:r>
      <w:rPr>
        <w:lang w:val="mn-MN"/>
      </w:rPr>
      <w:tab/>
    </w:r>
    <w:r w:rsidRPr="009673C6">
      <w:rPr>
        <w:rFonts w:ascii="Times New Roman" w:hAnsi="Times New Roman" w:cs="Times New Roman"/>
        <w:b/>
        <w:color w:val="365F91" w:themeColor="accent1" w:themeShade="BF"/>
        <w:sz w:val="40"/>
        <w:szCs w:val="40"/>
        <w:lang w:val="mn-MN"/>
      </w:rPr>
      <w:t>ЖИНСТ УВС ХК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E6E"/>
    <w:multiLevelType w:val="hybridMultilevel"/>
    <w:tmpl w:val="5FA6B63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9E5238A"/>
    <w:multiLevelType w:val="hybridMultilevel"/>
    <w:tmpl w:val="B1F44E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D09684F"/>
    <w:multiLevelType w:val="multilevel"/>
    <w:tmpl w:val="BBDEB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EA6762"/>
    <w:multiLevelType w:val="hybridMultilevel"/>
    <w:tmpl w:val="B1F44E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16F540E"/>
    <w:multiLevelType w:val="hybridMultilevel"/>
    <w:tmpl w:val="B1F44E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C6"/>
    <w:rsid w:val="00096F4A"/>
    <w:rsid w:val="000D4CB4"/>
    <w:rsid w:val="001606C8"/>
    <w:rsid w:val="001E1EA2"/>
    <w:rsid w:val="001F07BB"/>
    <w:rsid w:val="0023054E"/>
    <w:rsid w:val="0027487F"/>
    <w:rsid w:val="00325D60"/>
    <w:rsid w:val="00377795"/>
    <w:rsid w:val="003A7F36"/>
    <w:rsid w:val="003E0538"/>
    <w:rsid w:val="00427814"/>
    <w:rsid w:val="00493EA9"/>
    <w:rsid w:val="004A2E49"/>
    <w:rsid w:val="005424AF"/>
    <w:rsid w:val="00553AB3"/>
    <w:rsid w:val="00593CAF"/>
    <w:rsid w:val="00655357"/>
    <w:rsid w:val="00727616"/>
    <w:rsid w:val="007613ED"/>
    <w:rsid w:val="007B17F8"/>
    <w:rsid w:val="009673C6"/>
    <w:rsid w:val="009C2983"/>
    <w:rsid w:val="009F7B4B"/>
    <w:rsid w:val="00A10A37"/>
    <w:rsid w:val="00A3582B"/>
    <w:rsid w:val="00AB0EDD"/>
    <w:rsid w:val="00B55283"/>
    <w:rsid w:val="00C330C0"/>
    <w:rsid w:val="00C665DA"/>
    <w:rsid w:val="00C967D6"/>
    <w:rsid w:val="00D30387"/>
    <w:rsid w:val="00EA5BFD"/>
    <w:rsid w:val="00ED44F2"/>
    <w:rsid w:val="00F43153"/>
    <w:rsid w:val="00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9035D-D42D-40A0-814C-7C48156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C6"/>
  </w:style>
  <w:style w:type="paragraph" w:styleId="Footer">
    <w:name w:val="footer"/>
    <w:basedOn w:val="Normal"/>
    <w:link w:val="FooterChar"/>
    <w:uiPriority w:val="99"/>
    <w:unhideWhenUsed/>
    <w:rsid w:val="0096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C6"/>
  </w:style>
  <w:style w:type="paragraph" w:styleId="ListParagraph">
    <w:name w:val="List Paragraph"/>
    <w:basedOn w:val="Normal"/>
    <w:uiPriority w:val="34"/>
    <w:qFormat/>
    <w:rsid w:val="004A2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Haliun</dc:creator>
  <cp:lastModifiedBy>Haliunaa</cp:lastModifiedBy>
  <cp:revision>21</cp:revision>
  <cp:lastPrinted>2016-07-05T17:49:00Z</cp:lastPrinted>
  <dcterms:created xsi:type="dcterms:W3CDTF">2016-06-13T08:08:00Z</dcterms:created>
  <dcterms:modified xsi:type="dcterms:W3CDTF">2016-07-27T01:07:00Z</dcterms:modified>
</cp:coreProperties>
</file>